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DF25F" w14:textId="1C77ADF5" w:rsidR="00A70B4A" w:rsidRPr="00FE511D" w:rsidRDefault="00FE511D" w:rsidP="00FE511D">
      <w:pPr>
        <w:pStyle w:val="Heading1"/>
        <w:shd w:val="clear" w:color="auto" w:fill="FFFFFF"/>
        <w:jc w:val="center"/>
        <w:rPr>
          <w:rStyle w:val="quotationtext1"/>
          <w:i w:val="0"/>
          <w:iCs w:val="0"/>
          <w:color w:val="auto"/>
          <w:sz w:val="162"/>
        </w:rPr>
      </w:pPr>
      <w:r>
        <w:rPr>
          <w:noProof/>
          <w:color w:val="auto"/>
          <w:sz w:val="162"/>
        </w:rPr>
        <w:drawing>
          <wp:anchor distT="0" distB="0" distL="114300" distR="114300" simplePos="0" relativeHeight="251658240" behindDoc="0" locked="0" layoutInCell="1" allowOverlap="1" wp14:anchorId="54407166" wp14:editId="75E77A22">
            <wp:simplePos x="0" y="0"/>
            <wp:positionH relativeFrom="column">
              <wp:posOffset>1600200</wp:posOffset>
            </wp:positionH>
            <wp:positionV relativeFrom="paragraph">
              <wp:posOffset>-342900</wp:posOffset>
            </wp:positionV>
            <wp:extent cx="3818890" cy="3199765"/>
            <wp:effectExtent l="0" t="0" r="0" b="635"/>
            <wp:wrapThrough wrapText="bothSides">
              <wp:wrapPolygon edited="0">
                <wp:start x="0" y="0"/>
                <wp:lineTo x="0" y="21433"/>
                <wp:lineTo x="21406" y="21433"/>
                <wp:lineTo x="2140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l="2802" t="2390" r="3906" b="19138"/>
                    <a:stretch>
                      <a:fillRect/>
                    </a:stretch>
                  </pic:blipFill>
                  <pic:spPr bwMode="auto">
                    <a:xfrm>
                      <a:off x="0" y="0"/>
                      <a:ext cx="3818890" cy="3199765"/>
                    </a:xfrm>
                    <a:prstGeom prst="rect">
                      <a:avLst/>
                    </a:prstGeom>
                    <a:noFill/>
                  </pic:spPr>
                </pic:pic>
              </a:graphicData>
            </a:graphic>
            <wp14:sizeRelH relativeFrom="page">
              <wp14:pctWidth>0</wp14:pctWidth>
            </wp14:sizeRelH>
            <wp14:sizeRelV relativeFrom="page">
              <wp14:pctHeight>0</wp14:pctHeight>
            </wp14:sizeRelV>
          </wp:anchor>
        </w:drawing>
      </w:r>
      <w:r w:rsidR="00A70B4A" w:rsidRPr="005D78DD">
        <w:rPr>
          <w:color w:val="auto"/>
          <w:sz w:val="162"/>
        </w:rPr>
        <w:t>Teaching and Learning Policy</w:t>
      </w:r>
    </w:p>
    <w:p w14:paraId="37880B4B" w14:textId="77777777" w:rsidR="00A70B4A" w:rsidRPr="005D78DD" w:rsidRDefault="00A70B4A" w:rsidP="00A70B4A">
      <w:pPr>
        <w:pStyle w:val="Heading1"/>
        <w:shd w:val="clear" w:color="auto" w:fill="FFFFFF"/>
        <w:rPr>
          <w:rStyle w:val="quotationtext1"/>
          <w:color w:val="auto"/>
          <w:sz w:val="21"/>
          <w:szCs w:val="21"/>
        </w:rPr>
      </w:pPr>
    </w:p>
    <w:p w14:paraId="7925FB7B" w14:textId="36595BFB" w:rsidR="00D96968" w:rsidRPr="005D78DD" w:rsidRDefault="004E05F4" w:rsidP="00D96968">
      <w:pPr>
        <w:pStyle w:val="Heading2"/>
        <w:jc w:val="center"/>
        <w:rPr>
          <w:sz w:val="32"/>
          <w:szCs w:val="32"/>
        </w:rPr>
      </w:pPr>
      <w:r w:rsidRPr="005D78DD">
        <w:rPr>
          <w:sz w:val="32"/>
          <w:szCs w:val="32"/>
        </w:rPr>
        <w:t>Designated members of staff: Gary Wright</w:t>
      </w:r>
      <w:r w:rsidR="00C53538">
        <w:rPr>
          <w:sz w:val="32"/>
          <w:szCs w:val="32"/>
        </w:rPr>
        <w:t xml:space="preserve"> </w:t>
      </w:r>
    </w:p>
    <w:p w14:paraId="412DA993" w14:textId="77777777" w:rsidR="00D96968" w:rsidRPr="005D78DD" w:rsidRDefault="00D96968" w:rsidP="00D96968">
      <w:pPr>
        <w:pStyle w:val="Heading2"/>
        <w:jc w:val="center"/>
        <w:rPr>
          <w:sz w:val="32"/>
          <w:szCs w:val="32"/>
        </w:rPr>
      </w:pPr>
      <w:r w:rsidRPr="005D78DD">
        <w:rPr>
          <w:sz w:val="32"/>
          <w:szCs w:val="32"/>
        </w:rPr>
        <w:t xml:space="preserve">Chair of Governors: </w:t>
      </w:r>
      <w:r w:rsidR="00C53538">
        <w:rPr>
          <w:sz w:val="32"/>
          <w:szCs w:val="32"/>
        </w:rPr>
        <w:t>Alison Logan</w:t>
      </w:r>
    </w:p>
    <w:p w14:paraId="0FCF4B0A" w14:textId="77777777" w:rsidR="00A70B4A" w:rsidRPr="005D78DD" w:rsidRDefault="00A70B4A" w:rsidP="00D96968">
      <w:pPr>
        <w:pStyle w:val="Heading1"/>
        <w:shd w:val="clear" w:color="auto" w:fill="FFFFFF"/>
        <w:spacing w:before="0" w:beforeAutospacing="0" w:after="0" w:afterAutospacing="0"/>
        <w:rPr>
          <w:rStyle w:val="quotationtext1"/>
          <w:color w:val="auto"/>
          <w:sz w:val="21"/>
          <w:szCs w:val="21"/>
        </w:rPr>
      </w:pPr>
    </w:p>
    <w:p w14:paraId="1E7E81EC" w14:textId="77777777" w:rsidR="00D96968" w:rsidRPr="005D78DD" w:rsidRDefault="00D96968" w:rsidP="00D96968">
      <w:pPr>
        <w:pStyle w:val="Heading1"/>
        <w:shd w:val="clear" w:color="auto" w:fill="FFFFFF"/>
        <w:spacing w:before="0" w:beforeAutospacing="0" w:after="0" w:afterAutospacing="0"/>
        <w:rPr>
          <w:rStyle w:val="quotationtext1"/>
          <w:color w:val="auto"/>
          <w:sz w:val="21"/>
          <w:szCs w:val="21"/>
        </w:rPr>
      </w:pPr>
    </w:p>
    <w:p w14:paraId="764AF28E" w14:textId="77777777" w:rsidR="00D96968" w:rsidRPr="005D78DD" w:rsidRDefault="00D96968" w:rsidP="00D96968">
      <w:pPr>
        <w:pStyle w:val="Heading1"/>
        <w:shd w:val="clear" w:color="auto" w:fill="FFFFFF"/>
        <w:spacing w:before="0" w:beforeAutospacing="0" w:after="0" w:afterAutospacing="0"/>
        <w:rPr>
          <w:rStyle w:val="quotationtext1"/>
          <w:color w:val="auto"/>
          <w:sz w:val="21"/>
          <w:szCs w:val="21"/>
        </w:rPr>
      </w:pPr>
    </w:p>
    <w:p w14:paraId="344817CA" w14:textId="77777777" w:rsidR="00D96968" w:rsidRPr="005D78DD" w:rsidRDefault="00D96968" w:rsidP="00D96968">
      <w:pPr>
        <w:pStyle w:val="Heading1"/>
        <w:shd w:val="clear" w:color="auto" w:fill="FFFFFF"/>
        <w:spacing w:before="0" w:beforeAutospacing="0" w:after="0" w:afterAutospacing="0"/>
        <w:rPr>
          <w:rStyle w:val="quotationtext1"/>
          <w:color w:val="auto"/>
          <w:sz w:val="21"/>
          <w:szCs w:val="21"/>
        </w:rPr>
      </w:pPr>
    </w:p>
    <w:p w14:paraId="4CC570EE" w14:textId="77777777" w:rsidR="00D96968" w:rsidRPr="005D78DD" w:rsidRDefault="00D96968" w:rsidP="00D96968">
      <w:pPr>
        <w:pStyle w:val="Heading1"/>
        <w:shd w:val="clear" w:color="auto" w:fill="FFFFFF"/>
        <w:spacing w:before="0" w:beforeAutospacing="0" w:after="0" w:afterAutospacing="0"/>
        <w:rPr>
          <w:rStyle w:val="quotationtext1"/>
          <w:color w:val="auto"/>
          <w:sz w:val="21"/>
          <w:szCs w:val="21"/>
        </w:rPr>
      </w:pPr>
    </w:p>
    <w:p w14:paraId="4D8A3E6A" w14:textId="77777777" w:rsidR="00D96968" w:rsidRPr="005D78DD" w:rsidRDefault="00D96968" w:rsidP="00D96968">
      <w:pPr>
        <w:pStyle w:val="Heading1"/>
        <w:shd w:val="clear" w:color="auto" w:fill="FFFFFF"/>
        <w:spacing w:before="0" w:beforeAutospacing="0" w:after="0" w:afterAutospacing="0"/>
        <w:rPr>
          <w:rStyle w:val="quotationtext1"/>
          <w:color w:val="auto"/>
          <w:sz w:val="21"/>
          <w:szCs w:val="21"/>
        </w:rPr>
      </w:pPr>
    </w:p>
    <w:p w14:paraId="4B894E2F" w14:textId="77777777" w:rsidR="00D96968" w:rsidRPr="005D78DD" w:rsidRDefault="00D96968" w:rsidP="00D96968">
      <w:pPr>
        <w:pStyle w:val="Heading1"/>
        <w:shd w:val="clear" w:color="auto" w:fill="FFFFFF"/>
        <w:spacing w:before="0" w:beforeAutospacing="0" w:after="0" w:afterAutospacing="0"/>
        <w:rPr>
          <w:rStyle w:val="quotationtext1"/>
          <w:color w:val="auto"/>
          <w:sz w:val="21"/>
          <w:szCs w:val="21"/>
        </w:rPr>
      </w:pPr>
    </w:p>
    <w:p w14:paraId="6D894D91" w14:textId="77777777" w:rsidR="00D96968" w:rsidRPr="005D78DD" w:rsidRDefault="00D96968" w:rsidP="00D96968">
      <w:pPr>
        <w:pStyle w:val="Heading1"/>
        <w:shd w:val="clear" w:color="auto" w:fill="FFFFFF"/>
        <w:spacing w:before="0" w:beforeAutospacing="0" w:after="0" w:afterAutospacing="0"/>
        <w:rPr>
          <w:rStyle w:val="quotationtext1"/>
          <w:color w:val="auto"/>
          <w:sz w:val="21"/>
          <w:szCs w:val="21"/>
        </w:rPr>
      </w:pPr>
    </w:p>
    <w:p w14:paraId="4771B47A" w14:textId="77777777" w:rsidR="00D96968" w:rsidRPr="005D78DD" w:rsidRDefault="00D96968" w:rsidP="00D96968">
      <w:pPr>
        <w:pStyle w:val="Heading1"/>
        <w:shd w:val="clear" w:color="auto" w:fill="FFFFFF"/>
        <w:spacing w:before="0" w:beforeAutospacing="0" w:after="0" w:afterAutospacing="0"/>
        <w:rPr>
          <w:rStyle w:val="quotationtext1"/>
          <w:color w:val="auto"/>
          <w:sz w:val="21"/>
          <w:szCs w:val="21"/>
        </w:rPr>
      </w:pPr>
    </w:p>
    <w:p w14:paraId="70258F73" w14:textId="77777777" w:rsidR="00D96968" w:rsidRPr="005D78DD" w:rsidRDefault="00D96968" w:rsidP="00D96968">
      <w:pPr>
        <w:pStyle w:val="Heading1"/>
        <w:shd w:val="clear" w:color="auto" w:fill="FFFFFF"/>
        <w:spacing w:before="0" w:beforeAutospacing="0" w:after="0" w:afterAutospacing="0"/>
        <w:rPr>
          <w:rStyle w:val="quotationtext1"/>
          <w:color w:val="auto"/>
          <w:sz w:val="21"/>
          <w:szCs w:val="21"/>
        </w:rPr>
      </w:pPr>
      <w:r w:rsidRPr="005D78DD">
        <w:rPr>
          <w:rStyle w:val="quotationtext1"/>
          <w:color w:val="auto"/>
          <w:sz w:val="21"/>
          <w:szCs w:val="21"/>
          <w:specVanish w:val="0"/>
        </w:rPr>
        <w:lastRenderedPageBreak/>
        <w:t>“</w:t>
      </w:r>
      <w:r w:rsidR="00A70B4A" w:rsidRPr="005D78DD">
        <w:rPr>
          <w:rStyle w:val="quotationtext1"/>
          <w:color w:val="auto"/>
          <w:sz w:val="21"/>
          <w:szCs w:val="21"/>
          <w:specVanish w:val="0"/>
        </w:rPr>
        <w:t>The principle goal of education is to create men and women who are capable of doing new things, not simply repeating what other generations have done.”</w:t>
      </w:r>
    </w:p>
    <w:p w14:paraId="6BFD1487" w14:textId="77777777" w:rsidR="00A70B4A" w:rsidRPr="005D78DD" w:rsidRDefault="00A70B4A" w:rsidP="00D96968">
      <w:pPr>
        <w:pStyle w:val="Heading1"/>
        <w:shd w:val="clear" w:color="auto" w:fill="FFFFFF"/>
        <w:spacing w:before="0" w:beforeAutospacing="0" w:after="0" w:afterAutospacing="0"/>
        <w:jc w:val="right"/>
        <w:rPr>
          <w:rStyle w:val="quotationauthor1"/>
          <w:color w:val="auto"/>
          <w:sz w:val="24"/>
          <w:szCs w:val="24"/>
        </w:rPr>
      </w:pPr>
      <w:r w:rsidRPr="005D78DD">
        <w:rPr>
          <w:rStyle w:val="quotationtext1"/>
          <w:color w:val="auto"/>
          <w:sz w:val="21"/>
          <w:szCs w:val="21"/>
          <w:specVanish w:val="0"/>
        </w:rPr>
        <w:t xml:space="preserve"> </w:t>
      </w:r>
      <w:r w:rsidRPr="005D78DD">
        <w:rPr>
          <w:rStyle w:val="quotationauthor1"/>
          <w:color w:val="auto"/>
          <w:sz w:val="24"/>
          <w:szCs w:val="24"/>
          <w:specVanish w:val="0"/>
        </w:rPr>
        <w:t xml:space="preserve">Jean Piaget </w:t>
      </w:r>
    </w:p>
    <w:p w14:paraId="3BB99036" w14:textId="77777777" w:rsidR="00A1312F" w:rsidRPr="0049785B" w:rsidRDefault="00A1312F" w:rsidP="005D78DD">
      <w:pPr>
        <w:autoSpaceDE w:val="0"/>
        <w:autoSpaceDN w:val="0"/>
        <w:adjustRightInd w:val="0"/>
        <w:rPr>
          <w:rFonts w:ascii="Arial" w:hAnsi="Arial" w:cs="Arial"/>
          <w:b/>
          <w:color w:val="000000"/>
        </w:rPr>
      </w:pPr>
    </w:p>
    <w:p w14:paraId="29306CD8" w14:textId="203CCB5E" w:rsidR="0067444F" w:rsidRPr="0049785B" w:rsidRDefault="0067444F" w:rsidP="005D78DD">
      <w:pPr>
        <w:autoSpaceDE w:val="0"/>
        <w:autoSpaceDN w:val="0"/>
        <w:adjustRightInd w:val="0"/>
        <w:jc w:val="center"/>
        <w:rPr>
          <w:rFonts w:ascii="Arial" w:hAnsi="Arial" w:cs="Arial"/>
          <w:b/>
          <w:sz w:val="32"/>
          <w:szCs w:val="32"/>
        </w:rPr>
      </w:pPr>
      <w:r w:rsidRPr="0049785B">
        <w:rPr>
          <w:rFonts w:ascii="Arial" w:hAnsi="Arial" w:cs="Arial"/>
          <w:b/>
          <w:sz w:val="32"/>
          <w:szCs w:val="32"/>
        </w:rPr>
        <w:t>Enjoy achieving together… by being the best that we can be!</w:t>
      </w:r>
    </w:p>
    <w:p w14:paraId="7E400048" w14:textId="77777777" w:rsidR="00B33F1F" w:rsidRDefault="00B33F1F" w:rsidP="00B33F1F">
      <w:pPr>
        <w:widowControl w:val="0"/>
        <w:jc w:val="center"/>
        <w:rPr>
          <w:rFonts w:ascii="Arial" w:hAnsi="Arial" w:cs="Arial"/>
          <w:sz w:val="36"/>
          <w:szCs w:val="36"/>
        </w:rPr>
      </w:pPr>
      <w:r>
        <w:rPr>
          <w:rFonts w:ascii="Arial" w:hAnsi="Arial" w:cs="Arial"/>
          <w:sz w:val="36"/>
          <w:szCs w:val="36"/>
        </w:rPr>
        <w:t> </w:t>
      </w:r>
    </w:p>
    <w:p w14:paraId="7857C70F" w14:textId="77777777" w:rsidR="00B33F1F" w:rsidRPr="00B33F1F" w:rsidRDefault="00B33F1F" w:rsidP="00B33F1F">
      <w:pPr>
        <w:widowControl w:val="0"/>
        <w:jc w:val="center"/>
        <w:rPr>
          <w:rFonts w:ascii="Arial" w:hAnsi="Arial" w:cs="Arial"/>
          <w:b/>
          <w:bCs/>
        </w:rPr>
      </w:pPr>
      <w:r w:rsidRPr="00B33F1F">
        <w:rPr>
          <w:rFonts w:ascii="Arial" w:hAnsi="Arial" w:cs="Arial"/>
          <w:b/>
          <w:bCs/>
        </w:rPr>
        <w:t>Learning is engaging, excites the pupils and teachers, and is about every child making progress.</w:t>
      </w:r>
    </w:p>
    <w:p w14:paraId="5A7C82DC" w14:textId="77777777" w:rsidR="00B33F1F" w:rsidRPr="00B33F1F" w:rsidRDefault="00B33F1F" w:rsidP="00B33F1F">
      <w:pPr>
        <w:widowControl w:val="0"/>
        <w:rPr>
          <w:rFonts w:ascii="Arial" w:hAnsi="Arial" w:cs="Arial"/>
        </w:rPr>
      </w:pPr>
      <w:r w:rsidRPr="00B33F1F">
        <w:rPr>
          <w:rFonts w:ascii="Arial" w:hAnsi="Arial" w:cs="Arial"/>
        </w:rPr>
        <w:t> </w:t>
      </w:r>
    </w:p>
    <w:p w14:paraId="75B507DD" w14:textId="77777777" w:rsidR="00B33F1F" w:rsidRPr="00B33F1F" w:rsidRDefault="00B33F1F" w:rsidP="00B33F1F">
      <w:pPr>
        <w:widowControl w:val="0"/>
        <w:rPr>
          <w:rFonts w:ascii="Arial" w:hAnsi="Arial" w:cs="Arial"/>
        </w:rPr>
      </w:pPr>
      <w:r w:rsidRPr="00B33F1F">
        <w:rPr>
          <w:rFonts w:ascii="Arial" w:hAnsi="Arial" w:cs="Arial"/>
        </w:rPr>
        <w:t xml:space="preserve">At </w:t>
      </w:r>
      <w:proofErr w:type="spellStart"/>
      <w:r w:rsidRPr="00B33F1F">
        <w:rPr>
          <w:rFonts w:ascii="Arial" w:hAnsi="Arial" w:cs="Arial"/>
        </w:rPr>
        <w:t>Usworth</w:t>
      </w:r>
      <w:proofErr w:type="spellEnd"/>
      <w:r w:rsidRPr="00B33F1F">
        <w:rPr>
          <w:rFonts w:ascii="Arial" w:hAnsi="Arial" w:cs="Arial"/>
        </w:rPr>
        <w:t xml:space="preserve"> Colliery, we:</w:t>
      </w:r>
    </w:p>
    <w:p w14:paraId="3CFB903D" w14:textId="77777777" w:rsidR="00B33F1F" w:rsidRPr="00B33F1F" w:rsidRDefault="00B33F1F" w:rsidP="00B33F1F">
      <w:pPr>
        <w:widowControl w:val="0"/>
        <w:rPr>
          <w:rFonts w:ascii="Arial" w:hAnsi="Arial" w:cs="Arial"/>
        </w:rPr>
      </w:pPr>
      <w:r w:rsidRPr="00B33F1F">
        <w:rPr>
          <w:rFonts w:ascii="Symbol" w:hAnsi="Symbol"/>
        </w:rPr>
        <w:t></w:t>
      </w:r>
      <w:r w:rsidRPr="00B33F1F">
        <w:t> </w:t>
      </w:r>
      <w:r w:rsidRPr="00B33F1F">
        <w:rPr>
          <w:rFonts w:ascii="Arial" w:hAnsi="Arial" w:cs="Arial"/>
        </w:rPr>
        <w:t>have</w:t>
      </w:r>
      <w:r w:rsidRPr="00B33F1F">
        <w:rPr>
          <w:rFonts w:ascii="Arial" w:hAnsi="Arial" w:cs="Arial"/>
          <w:b/>
          <w:bCs/>
        </w:rPr>
        <w:t xml:space="preserve"> high expectations </w:t>
      </w:r>
      <w:r w:rsidRPr="00B33F1F">
        <w:rPr>
          <w:rFonts w:ascii="Arial" w:hAnsi="Arial" w:cs="Arial"/>
        </w:rPr>
        <w:t xml:space="preserve">and </w:t>
      </w:r>
      <w:r w:rsidRPr="00B33F1F">
        <w:rPr>
          <w:rFonts w:ascii="Arial" w:hAnsi="Arial" w:cs="Arial"/>
          <w:b/>
          <w:bCs/>
        </w:rPr>
        <w:t>aspirations</w:t>
      </w:r>
      <w:r w:rsidRPr="00B33F1F">
        <w:rPr>
          <w:rFonts w:ascii="Arial" w:hAnsi="Arial" w:cs="Arial"/>
        </w:rPr>
        <w:t xml:space="preserve"> for everyone;</w:t>
      </w:r>
    </w:p>
    <w:p w14:paraId="19D93DD1" w14:textId="77777777" w:rsidR="00B33F1F" w:rsidRPr="00B33F1F" w:rsidRDefault="00B33F1F" w:rsidP="00B33F1F">
      <w:pPr>
        <w:widowControl w:val="0"/>
        <w:rPr>
          <w:rFonts w:ascii="Arial" w:hAnsi="Arial" w:cs="Arial"/>
        </w:rPr>
      </w:pPr>
      <w:r w:rsidRPr="00B33F1F">
        <w:rPr>
          <w:rFonts w:ascii="Symbol" w:hAnsi="Symbol"/>
        </w:rPr>
        <w:t></w:t>
      </w:r>
      <w:r w:rsidRPr="00B33F1F">
        <w:t> </w:t>
      </w:r>
      <w:r w:rsidRPr="00B33F1F">
        <w:rPr>
          <w:rFonts w:ascii="Arial" w:hAnsi="Arial" w:cs="Arial"/>
        </w:rPr>
        <w:t xml:space="preserve">are </w:t>
      </w:r>
      <w:r w:rsidRPr="00B33F1F">
        <w:rPr>
          <w:rFonts w:ascii="Arial" w:hAnsi="Arial" w:cs="Arial"/>
          <w:b/>
          <w:bCs/>
        </w:rPr>
        <w:t>inclusive</w:t>
      </w:r>
      <w:r w:rsidRPr="00B33F1F">
        <w:rPr>
          <w:rFonts w:ascii="Arial" w:hAnsi="Arial" w:cs="Arial"/>
        </w:rPr>
        <w:t>;</w:t>
      </w:r>
    </w:p>
    <w:p w14:paraId="3E25439B" w14:textId="77777777" w:rsidR="00B33F1F" w:rsidRPr="00B33F1F" w:rsidRDefault="00B33F1F" w:rsidP="00B33F1F">
      <w:pPr>
        <w:widowControl w:val="0"/>
        <w:rPr>
          <w:rFonts w:ascii="Arial" w:hAnsi="Arial" w:cs="Arial"/>
        </w:rPr>
      </w:pPr>
      <w:r w:rsidRPr="00B33F1F">
        <w:rPr>
          <w:rFonts w:ascii="Symbol" w:hAnsi="Symbol"/>
        </w:rPr>
        <w:t></w:t>
      </w:r>
      <w:r w:rsidRPr="00B33F1F">
        <w:t> </w:t>
      </w:r>
      <w:r w:rsidRPr="00B33F1F">
        <w:rPr>
          <w:rFonts w:ascii="Arial" w:hAnsi="Arial" w:cs="Arial"/>
        </w:rPr>
        <w:t xml:space="preserve">provide a </w:t>
      </w:r>
      <w:r w:rsidRPr="00B33F1F">
        <w:rPr>
          <w:rFonts w:ascii="Arial" w:hAnsi="Arial" w:cs="Arial"/>
          <w:b/>
          <w:bCs/>
        </w:rPr>
        <w:t>safe, happy and healthy environment</w:t>
      </w:r>
      <w:r w:rsidRPr="00B33F1F">
        <w:rPr>
          <w:rFonts w:ascii="Arial" w:hAnsi="Arial" w:cs="Arial"/>
        </w:rPr>
        <w:t>;</w:t>
      </w:r>
    </w:p>
    <w:p w14:paraId="369F727E" w14:textId="77777777" w:rsidR="00B33F1F" w:rsidRPr="00B33F1F" w:rsidRDefault="00B33F1F" w:rsidP="00B33F1F">
      <w:pPr>
        <w:widowControl w:val="0"/>
        <w:rPr>
          <w:rFonts w:ascii="Arial" w:hAnsi="Arial" w:cs="Arial"/>
        </w:rPr>
      </w:pPr>
      <w:r w:rsidRPr="00B33F1F">
        <w:rPr>
          <w:rFonts w:ascii="Symbol" w:hAnsi="Symbol"/>
        </w:rPr>
        <w:t></w:t>
      </w:r>
      <w:r w:rsidRPr="00B33F1F">
        <w:t> </w:t>
      </w:r>
      <w:r w:rsidRPr="00B33F1F">
        <w:rPr>
          <w:rFonts w:ascii="Arial" w:hAnsi="Arial" w:cs="Arial"/>
        </w:rPr>
        <w:t xml:space="preserve">develop </w:t>
      </w:r>
      <w:r w:rsidRPr="00B33F1F">
        <w:rPr>
          <w:rFonts w:ascii="Arial" w:hAnsi="Arial" w:cs="Arial"/>
          <w:b/>
          <w:bCs/>
        </w:rPr>
        <w:t>confident, caring and independent learners</w:t>
      </w:r>
      <w:r w:rsidRPr="00B33F1F">
        <w:rPr>
          <w:rFonts w:ascii="Arial" w:hAnsi="Arial" w:cs="Arial"/>
        </w:rPr>
        <w:t>;</w:t>
      </w:r>
    </w:p>
    <w:p w14:paraId="1DF815CE" w14:textId="77777777" w:rsidR="00B33F1F" w:rsidRPr="00B33F1F" w:rsidRDefault="00B33F1F" w:rsidP="00B33F1F">
      <w:pPr>
        <w:widowControl w:val="0"/>
        <w:rPr>
          <w:rFonts w:ascii="Arial" w:hAnsi="Arial" w:cs="Arial"/>
        </w:rPr>
      </w:pPr>
      <w:r w:rsidRPr="00B33F1F">
        <w:rPr>
          <w:rFonts w:ascii="Symbol" w:hAnsi="Symbol"/>
        </w:rPr>
        <w:t></w:t>
      </w:r>
      <w:r w:rsidRPr="00B33F1F">
        <w:t> </w:t>
      </w:r>
      <w:r w:rsidRPr="00B33F1F">
        <w:rPr>
          <w:rFonts w:ascii="Arial" w:hAnsi="Arial" w:cs="Arial"/>
        </w:rPr>
        <w:t xml:space="preserve">prepare children for </w:t>
      </w:r>
      <w:r w:rsidRPr="00B33F1F">
        <w:rPr>
          <w:rFonts w:ascii="Arial" w:hAnsi="Arial" w:cs="Arial"/>
          <w:b/>
          <w:bCs/>
        </w:rPr>
        <w:t xml:space="preserve">modern day life </w:t>
      </w:r>
      <w:r w:rsidRPr="00B33F1F">
        <w:rPr>
          <w:rFonts w:ascii="Arial" w:hAnsi="Arial" w:cs="Arial"/>
        </w:rPr>
        <w:t>and their</w:t>
      </w:r>
      <w:r w:rsidRPr="00B33F1F">
        <w:rPr>
          <w:rFonts w:ascii="Arial" w:hAnsi="Arial" w:cs="Arial"/>
          <w:b/>
          <w:bCs/>
        </w:rPr>
        <w:t xml:space="preserve"> next stage of learning</w:t>
      </w:r>
      <w:r w:rsidRPr="00B33F1F">
        <w:rPr>
          <w:rFonts w:ascii="Arial" w:hAnsi="Arial" w:cs="Arial"/>
        </w:rPr>
        <w:t>;</w:t>
      </w:r>
    </w:p>
    <w:p w14:paraId="516944FE" w14:textId="77777777" w:rsidR="00B33F1F" w:rsidRPr="00B33F1F" w:rsidRDefault="00B33F1F" w:rsidP="00B33F1F">
      <w:pPr>
        <w:widowControl w:val="0"/>
        <w:rPr>
          <w:rFonts w:ascii="Arial" w:hAnsi="Arial" w:cs="Arial"/>
        </w:rPr>
      </w:pPr>
      <w:r w:rsidRPr="00B33F1F">
        <w:rPr>
          <w:rFonts w:ascii="Symbol" w:hAnsi="Symbol"/>
        </w:rPr>
        <w:t></w:t>
      </w:r>
      <w:r w:rsidRPr="00B33F1F">
        <w:t> </w:t>
      </w:r>
      <w:r w:rsidRPr="00B33F1F">
        <w:rPr>
          <w:rFonts w:ascii="Arial" w:hAnsi="Arial" w:cs="Arial"/>
        </w:rPr>
        <w:t xml:space="preserve">encourage </w:t>
      </w:r>
      <w:r w:rsidRPr="00B33F1F">
        <w:rPr>
          <w:rFonts w:ascii="Arial" w:hAnsi="Arial" w:cs="Arial"/>
          <w:b/>
          <w:bCs/>
        </w:rPr>
        <w:t xml:space="preserve">positive relationships </w:t>
      </w:r>
      <w:r w:rsidRPr="00B33F1F">
        <w:rPr>
          <w:rFonts w:ascii="Arial" w:hAnsi="Arial" w:cs="Arial"/>
        </w:rPr>
        <w:t>for all;</w:t>
      </w:r>
    </w:p>
    <w:p w14:paraId="4E88B736" w14:textId="77777777" w:rsidR="00B33F1F" w:rsidRPr="00B33F1F" w:rsidRDefault="00B33F1F" w:rsidP="00B33F1F">
      <w:pPr>
        <w:widowControl w:val="0"/>
        <w:rPr>
          <w:rFonts w:ascii="Arial" w:hAnsi="Arial" w:cs="Arial"/>
        </w:rPr>
      </w:pPr>
      <w:r w:rsidRPr="00B33F1F">
        <w:rPr>
          <w:rFonts w:ascii="Symbol" w:hAnsi="Symbol"/>
        </w:rPr>
        <w:t></w:t>
      </w:r>
      <w:r w:rsidRPr="00B33F1F">
        <w:t> </w:t>
      </w:r>
      <w:r w:rsidRPr="00B33F1F">
        <w:rPr>
          <w:rFonts w:ascii="Arial" w:hAnsi="Arial" w:cs="Arial"/>
        </w:rPr>
        <w:t xml:space="preserve">are at the </w:t>
      </w:r>
      <w:r w:rsidRPr="00B33F1F">
        <w:rPr>
          <w:rFonts w:ascii="Arial" w:hAnsi="Arial" w:cs="Arial"/>
          <w:b/>
          <w:bCs/>
        </w:rPr>
        <w:t>heart of the whole school community</w:t>
      </w:r>
      <w:r w:rsidRPr="00B33F1F">
        <w:rPr>
          <w:rFonts w:ascii="Arial" w:hAnsi="Arial" w:cs="Arial"/>
        </w:rPr>
        <w:t>;</w:t>
      </w:r>
    </w:p>
    <w:p w14:paraId="6DE984E1" w14:textId="77777777" w:rsidR="00B33F1F" w:rsidRPr="00B33F1F" w:rsidRDefault="00B33F1F" w:rsidP="00B33F1F">
      <w:pPr>
        <w:rPr>
          <w:rFonts w:ascii="Arial" w:hAnsi="Arial" w:cs="Arial"/>
        </w:rPr>
      </w:pPr>
      <w:r w:rsidRPr="00B33F1F">
        <w:rPr>
          <w:rFonts w:ascii="Symbol" w:hAnsi="Symbol"/>
        </w:rPr>
        <w:t></w:t>
      </w:r>
      <w:r w:rsidRPr="00B33F1F">
        <w:t> </w:t>
      </w:r>
      <w:r w:rsidRPr="00B33F1F">
        <w:rPr>
          <w:rFonts w:ascii="Arial" w:hAnsi="Arial" w:cs="Arial"/>
        </w:rPr>
        <w:t xml:space="preserve">promote the </w:t>
      </w:r>
      <w:r w:rsidRPr="00B33F1F">
        <w:rPr>
          <w:rFonts w:ascii="Arial" w:hAnsi="Arial" w:cs="Arial"/>
          <w:b/>
          <w:bCs/>
        </w:rPr>
        <w:t>British Values.</w:t>
      </w:r>
    </w:p>
    <w:p w14:paraId="329BAC04" w14:textId="77777777" w:rsidR="00B33F1F" w:rsidRDefault="00B33F1F" w:rsidP="00B33F1F">
      <w:pPr>
        <w:widowControl w:val="0"/>
        <w:rPr>
          <w:rFonts w:ascii="Calibri" w:hAnsi="Calibri" w:cs="Calibri"/>
          <w:sz w:val="20"/>
          <w:szCs w:val="20"/>
          <w:lang w:val="en-US"/>
        </w:rPr>
      </w:pPr>
      <w:r>
        <w:rPr>
          <w:lang w:val="en-US"/>
        </w:rPr>
        <w:t> </w:t>
      </w:r>
    </w:p>
    <w:p w14:paraId="3A02060B" w14:textId="77777777" w:rsidR="00D96968" w:rsidRDefault="005D78DD" w:rsidP="00D96968">
      <w:pPr>
        <w:rPr>
          <w:rFonts w:ascii="Arial" w:hAnsi="Arial" w:cs="Arial"/>
          <w:b/>
          <w:sz w:val="22"/>
          <w:szCs w:val="22"/>
          <w:u w:val="single"/>
        </w:rPr>
      </w:pPr>
      <w:r w:rsidRPr="005D78DD">
        <w:rPr>
          <w:rFonts w:ascii="Arial" w:hAnsi="Arial" w:cs="Arial"/>
          <w:b/>
          <w:sz w:val="22"/>
          <w:szCs w:val="22"/>
          <w:u w:val="single"/>
        </w:rPr>
        <w:t>EFFECTIVE TEACHING AND LEARNING</w:t>
      </w:r>
    </w:p>
    <w:p w14:paraId="7AAE9BA0" w14:textId="77777777" w:rsidR="005D78DD" w:rsidRPr="005D78DD" w:rsidRDefault="005D78DD" w:rsidP="00D96968">
      <w:pPr>
        <w:rPr>
          <w:rFonts w:ascii="Arial" w:hAnsi="Arial" w:cs="Arial"/>
          <w:b/>
          <w:sz w:val="22"/>
          <w:szCs w:val="22"/>
          <w:u w:val="single"/>
        </w:rPr>
      </w:pPr>
    </w:p>
    <w:p w14:paraId="17953BD8" w14:textId="77777777" w:rsidR="00661317" w:rsidRDefault="00D96968" w:rsidP="005D78DD">
      <w:pPr>
        <w:jc w:val="center"/>
        <w:rPr>
          <w:rFonts w:ascii="Arial" w:hAnsi="Arial" w:cs="Arial"/>
          <w:sz w:val="20"/>
          <w:szCs w:val="20"/>
        </w:rPr>
      </w:pPr>
      <w:r w:rsidRPr="005D78DD">
        <w:rPr>
          <w:rFonts w:ascii="Arial" w:hAnsi="Arial" w:cs="Arial"/>
          <w:sz w:val="32"/>
          <w:szCs w:val="32"/>
        </w:rPr>
        <w:t>Personalised learning is at the heart of effective teaching and learning.</w:t>
      </w:r>
    </w:p>
    <w:p w14:paraId="5325848A" w14:textId="77777777" w:rsidR="005D78DD" w:rsidRPr="005D78DD" w:rsidRDefault="005D78DD" w:rsidP="005D78DD">
      <w:pPr>
        <w:jc w:val="center"/>
        <w:rPr>
          <w:rFonts w:ascii="Arial" w:hAnsi="Arial" w:cs="Arial"/>
          <w:sz w:val="20"/>
          <w:szCs w:val="20"/>
        </w:rPr>
      </w:pPr>
    </w:p>
    <w:p w14:paraId="615A8F60" w14:textId="77777777" w:rsidR="00D96968" w:rsidRPr="005D78DD" w:rsidRDefault="00D96968" w:rsidP="006C46A7">
      <w:pPr>
        <w:jc w:val="both"/>
        <w:rPr>
          <w:rFonts w:ascii="Arial" w:hAnsi="Arial" w:cs="Arial"/>
          <w:sz w:val="22"/>
          <w:szCs w:val="22"/>
        </w:rPr>
      </w:pPr>
      <w:r w:rsidRPr="005D78DD">
        <w:rPr>
          <w:rFonts w:ascii="Arial" w:hAnsi="Arial" w:cs="Arial"/>
          <w:sz w:val="22"/>
          <w:szCs w:val="22"/>
        </w:rPr>
        <w:t xml:space="preserve">At </w:t>
      </w:r>
      <w:proofErr w:type="spellStart"/>
      <w:r w:rsidR="00C53538">
        <w:rPr>
          <w:rFonts w:ascii="Arial" w:hAnsi="Arial" w:cs="Arial"/>
          <w:sz w:val="22"/>
          <w:szCs w:val="22"/>
        </w:rPr>
        <w:t>Usworth</w:t>
      </w:r>
      <w:proofErr w:type="spellEnd"/>
      <w:r w:rsidR="00C53538">
        <w:rPr>
          <w:rFonts w:ascii="Arial" w:hAnsi="Arial" w:cs="Arial"/>
          <w:sz w:val="22"/>
          <w:szCs w:val="22"/>
        </w:rPr>
        <w:t xml:space="preserve"> Colliery</w:t>
      </w:r>
      <w:r w:rsidRPr="005D78DD">
        <w:rPr>
          <w:rFonts w:ascii="Arial" w:hAnsi="Arial" w:cs="Arial"/>
          <w:sz w:val="22"/>
          <w:szCs w:val="22"/>
        </w:rPr>
        <w:t xml:space="preserve">, we recognise the need to develop strategies that will allow all children to learn in ways that best suit them so that they may fulfil their potential. Many learning opportunities are made available to the children that take account of visual, auditory and kinaesthetic learning styles. </w:t>
      </w:r>
    </w:p>
    <w:p w14:paraId="6A3B4FA2" w14:textId="77777777" w:rsidR="00D96968" w:rsidRPr="005D78DD" w:rsidRDefault="00D96968" w:rsidP="006C46A7">
      <w:pPr>
        <w:jc w:val="both"/>
        <w:rPr>
          <w:rFonts w:ascii="Arial" w:hAnsi="Arial" w:cs="Arial"/>
          <w:sz w:val="22"/>
          <w:szCs w:val="22"/>
        </w:rPr>
      </w:pPr>
      <w:r w:rsidRPr="005D78DD">
        <w:rPr>
          <w:rFonts w:ascii="Arial" w:hAnsi="Arial" w:cs="Arial"/>
          <w:sz w:val="22"/>
          <w:szCs w:val="22"/>
        </w:rPr>
        <w:t>Such opportunities include:</w:t>
      </w:r>
    </w:p>
    <w:p w14:paraId="006ADA10" w14:textId="77777777" w:rsidR="00D96968" w:rsidRPr="005D78DD" w:rsidRDefault="00D96968" w:rsidP="006C46A7">
      <w:pPr>
        <w:numPr>
          <w:ilvl w:val="0"/>
          <w:numId w:val="4"/>
        </w:numPr>
        <w:ind w:left="3120" w:hanging="2760"/>
        <w:jc w:val="both"/>
        <w:rPr>
          <w:rFonts w:ascii="Arial" w:hAnsi="Arial" w:cs="Arial"/>
          <w:sz w:val="22"/>
          <w:szCs w:val="22"/>
        </w:rPr>
      </w:pPr>
      <w:r w:rsidRPr="005D78DD">
        <w:rPr>
          <w:rFonts w:ascii="Arial" w:hAnsi="Arial" w:cs="Arial"/>
          <w:sz w:val="22"/>
          <w:szCs w:val="22"/>
        </w:rPr>
        <w:t xml:space="preserve">investigation and problem solving; </w:t>
      </w:r>
    </w:p>
    <w:p w14:paraId="1E3C53FB" w14:textId="77777777" w:rsidR="00D96968" w:rsidRPr="005D78DD" w:rsidRDefault="00661317" w:rsidP="006C46A7">
      <w:pPr>
        <w:numPr>
          <w:ilvl w:val="0"/>
          <w:numId w:val="4"/>
        </w:numPr>
        <w:ind w:left="3120" w:hanging="2760"/>
        <w:jc w:val="both"/>
        <w:rPr>
          <w:rFonts w:ascii="Arial" w:hAnsi="Arial" w:cs="Arial"/>
          <w:sz w:val="22"/>
          <w:szCs w:val="22"/>
        </w:rPr>
      </w:pPr>
      <w:r w:rsidRPr="005D78DD">
        <w:rPr>
          <w:rFonts w:ascii="Arial" w:hAnsi="Arial" w:cs="Arial"/>
          <w:sz w:val="22"/>
          <w:szCs w:val="22"/>
        </w:rPr>
        <w:t>enquiry</w:t>
      </w:r>
      <w:r w:rsidR="00D96968" w:rsidRPr="005D78DD">
        <w:rPr>
          <w:rFonts w:ascii="Arial" w:hAnsi="Arial" w:cs="Arial"/>
          <w:sz w:val="22"/>
          <w:szCs w:val="22"/>
        </w:rPr>
        <w:t xml:space="preserve">; </w:t>
      </w:r>
    </w:p>
    <w:p w14:paraId="0B6E988F" w14:textId="77777777" w:rsidR="00D96968" w:rsidRPr="005D78DD" w:rsidRDefault="00D96968" w:rsidP="006C46A7">
      <w:pPr>
        <w:numPr>
          <w:ilvl w:val="0"/>
          <w:numId w:val="4"/>
        </w:numPr>
        <w:ind w:left="3120" w:hanging="2760"/>
        <w:jc w:val="both"/>
        <w:rPr>
          <w:rFonts w:ascii="Arial" w:hAnsi="Arial" w:cs="Arial"/>
          <w:sz w:val="22"/>
          <w:szCs w:val="22"/>
        </w:rPr>
      </w:pPr>
      <w:r w:rsidRPr="005D78DD">
        <w:rPr>
          <w:rFonts w:ascii="Arial" w:hAnsi="Arial" w:cs="Arial"/>
          <w:sz w:val="22"/>
          <w:szCs w:val="22"/>
        </w:rPr>
        <w:t>group work; paired work;</w:t>
      </w:r>
      <w:r w:rsidR="00661317" w:rsidRPr="005D78DD">
        <w:rPr>
          <w:rFonts w:ascii="Arial" w:hAnsi="Arial" w:cs="Arial"/>
          <w:sz w:val="22"/>
          <w:szCs w:val="22"/>
        </w:rPr>
        <w:t xml:space="preserve"> </w:t>
      </w:r>
      <w:r w:rsidRPr="005D78DD">
        <w:rPr>
          <w:rFonts w:ascii="Arial" w:hAnsi="Arial" w:cs="Arial"/>
          <w:sz w:val="22"/>
          <w:szCs w:val="22"/>
        </w:rPr>
        <w:t>independent work;</w:t>
      </w:r>
      <w:r w:rsidR="00661317" w:rsidRPr="005D78DD">
        <w:rPr>
          <w:rFonts w:ascii="Arial" w:hAnsi="Arial" w:cs="Arial"/>
          <w:sz w:val="22"/>
          <w:szCs w:val="22"/>
        </w:rPr>
        <w:t xml:space="preserve"> </w:t>
      </w:r>
      <w:r w:rsidRPr="005D78DD">
        <w:rPr>
          <w:rFonts w:ascii="Arial" w:hAnsi="Arial" w:cs="Arial"/>
          <w:sz w:val="22"/>
          <w:szCs w:val="22"/>
        </w:rPr>
        <w:t xml:space="preserve">whole-class work; </w:t>
      </w:r>
    </w:p>
    <w:p w14:paraId="2CDF52CC" w14:textId="77777777" w:rsidR="00D96968" w:rsidRPr="005D78DD" w:rsidRDefault="00D96968" w:rsidP="006C46A7">
      <w:pPr>
        <w:numPr>
          <w:ilvl w:val="0"/>
          <w:numId w:val="4"/>
        </w:numPr>
        <w:ind w:left="3120" w:hanging="2760"/>
        <w:jc w:val="both"/>
        <w:rPr>
          <w:rFonts w:ascii="Arial" w:hAnsi="Arial" w:cs="Arial"/>
          <w:sz w:val="22"/>
          <w:szCs w:val="22"/>
        </w:rPr>
      </w:pPr>
      <w:r w:rsidRPr="005D78DD">
        <w:rPr>
          <w:rFonts w:ascii="Arial" w:hAnsi="Arial" w:cs="Arial"/>
          <w:sz w:val="22"/>
          <w:szCs w:val="22"/>
        </w:rPr>
        <w:t xml:space="preserve">asking and answering questions; </w:t>
      </w:r>
    </w:p>
    <w:p w14:paraId="0E7817B8" w14:textId="77777777" w:rsidR="00D96968" w:rsidRPr="005D78DD" w:rsidRDefault="00D96968" w:rsidP="006C46A7">
      <w:pPr>
        <w:numPr>
          <w:ilvl w:val="0"/>
          <w:numId w:val="4"/>
        </w:numPr>
        <w:ind w:left="3120" w:hanging="2760"/>
        <w:jc w:val="both"/>
        <w:rPr>
          <w:rFonts w:ascii="Arial" w:hAnsi="Arial" w:cs="Arial"/>
          <w:sz w:val="22"/>
          <w:szCs w:val="22"/>
        </w:rPr>
      </w:pPr>
      <w:r w:rsidRPr="005D78DD">
        <w:rPr>
          <w:rFonts w:ascii="Arial" w:hAnsi="Arial" w:cs="Arial"/>
          <w:sz w:val="22"/>
          <w:szCs w:val="22"/>
        </w:rPr>
        <w:t xml:space="preserve">use of ICT; </w:t>
      </w:r>
    </w:p>
    <w:p w14:paraId="3032A122" w14:textId="77777777" w:rsidR="00D96968" w:rsidRPr="005D78DD" w:rsidRDefault="00D96968" w:rsidP="006C46A7">
      <w:pPr>
        <w:numPr>
          <w:ilvl w:val="0"/>
          <w:numId w:val="4"/>
        </w:numPr>
        <w:ind w:left="3120" w:hanging="2760"/>
        <w:jc w:val="both"/>
        <w:rPr>
          <w:rFonts w:ascii="Arial" w:hAnsi="Arial" w:cs="Arial"/>
          <w:sz w:val="22"/>
          <w:szCs w:val="22"/>
        </w:rPr>
      </w:pPr>
      <w:r w:rsidRPr="005D78DD">
        <w:rPr>
          <w:rFonts w:ascii="Arial" w:hAnsi="Arial" w:cs="Arial"/>
          <w:sz w:val="22"/>
          <w:szCs w:val="22"/>
        </w:rPr>
        <w:t xml:space="preserve">visitors </w:t>
      </w:r>
      <w:r w:rsidR="00661317" w:rsidRPr="005D78DD">
        <w:rPr>
          <w:rFonts w:ascii="Arial" w:hAnsi="Arial" w:cs="Arial"/>
          <w:sz w:val="22"/>
          <w:szCs w:val="22"/>
        </w:rPr>
        <w:t>and visits</w:t>
      </w:r>
    </w:p>
    <w:p w14:paraId="215C68C9" w14:textId="77777777" w:rsidR="00D96968" w:rsidRPr="005D78DD" w:rsidRDefault="00D96968" w:rsidP="006C46A7">
      <w:pPr>
        <w:numPr>
          <w:ilvl w:val="0"/>
          <w:numId w:val="4"/>
        </w:numPr>
        <w:ind w:left="3120" w:hanging="2760"/>
        <w:jc w:val="both"/>
        <w:rPr>
          <w:rFonts w:ascii="Arial" w:hAnsi="Arial" w:cs="Arial"/>
          <w:sz w:val="22"/>
          <w:szCs w:val="22"/>
        </w:rPr>
      </w:pPr>
      <w:r w:rsidRPr="005D78DD">
        <w:rPr>
          <w:rFonts w:ascii="Arial" w:hAnsi="Arial" w:cs="Arial"/>
          <w:sz w:val="22"/>
          <w:szCs w:val="22"/>
        </w:rPr>
        <w:t xml:space="preserve">creative activities; </w:t>
      </w:r>
    </w:p>
    <w:p w14:paraId="712CB787" w14:textId="77777777" w:rsidR="00D96968" w:rsidRPr="005D78DD" w:rsidRDefault="00D96968" w:rsidP="006C46A7">
      <w:pPr>
        <w:numPr>
          <w:ilvl w:val="0"/>
          <w:numId w:val="4"/>
        </w:numPr>
        <w:ind w:left="3120" w:hanging="2760"/>
        <w:jc w:val="both"/>
        <w:rPr>
          <w:rFonts w:ascii="Arial" w:hAnsi="Arial" w:cs="Arial"/>
          <w:sz w:val="22"/>
          <w:szCs w:val="22"/>
        </w:rPr>
      </w:pPr>
      <w:r w:rsidRPr="005D78DD">
        <w:rPr>
          <w:rFonts w:ascii="Arial" w:hAnsi="Arial" w:cs="Arial"/>
          <w:sz w:val="22"/>
          <w:szCs w:val="22"/>
        </w:rPr>
        <w:t xml:space="preserve">debates, role-plays and oral presentations; </w:t>
      </w:r>
    </w:p>
    <w:p w14:paraId="5B89A9B2" w14:textId="77777777" w:rsidR="00D96968" w:rsidRPr="005D78DD" w:rsidRDefault="00D96968" w:rsidP="006C46A7">
      <w:pPr>
        <w:numPr>
          <w:ilvl w:val="0"/>
          <w:numId w:val="4"/>
        </w:numPr>
        <w:ind w:left="3120" w:hanging="2760"/>
        <w:jc w:val="both"/>
        <w:rPr>
          <w:rFonts w:ascii="Arial" w:hAnsi="Arial" w:cs="Arial"/>
          <w:sz w:val="22"/>
          <w:szCs w:val="22"/>
        </w:rPr>
      </w:pPr>
      <w:r w:rsidRPr="005D78DD">
        <w:rPr>
          <w:rFonts w:ascii="Arial" w:hAnsi="Arial" w:cs="Arial"/>
          <w:sz w:val="22"/>
          <w:szCs w:val="22"/>
        </w:rPr>
        <w:t xml:space="preserve">designing and making things; </w:t>
      </w:r>
    </w:p>
    <w:p w14:paraId="4B3FE642" w14:textId="77777777" w:rsidR="00D96968" w:rsidRPr="005D78DD" w:rsidRDefault="00661317" w:rsidP="006C46A7">
      <w:pPr>
        <w:numPr>
          <w:ilvl w:val="0"/>
          <w:numId w:val="4"/>
        </w:numPr>
        <w:ind w:left="3120" w:hanging="2760"/>
        <w:jc w:val="both"/>
        <w:rPr>
          <w:rFonts w:ascii="Arial" w:hAnsi="Arial" w:cs="Arial"/>
          <w:sz w:val="22"/>
          <w:szCs w:val="22"/>
        </w:rPr>
      </w:pPr>
      <w:r w:rsidRPr="005D78DD">
        <w:rPr>
          <w:rFonts w:ascii="Arial" w:hAnsi="Arial" w:cs="Arial"/>
          <w:sz w:val="22"/>
          <w:szCs w:val="22"/>
        </w:rPr>
        <w:t xml:space="preserve">participation in </w:t>
      </w:r>
      <w:r w:rsidR="00D96968" w:rsidRPr="005D78DD">
        <w:rPr>
          <w:rFonts w:ascii="Arial" w:hAnsi="Arial" w:cs="Arial"/>
          <w:sz w:val="22"/>
          <w:szCs w:val="22"/>
        </w:rPr>
        <w:t xml:space="preserve">physical activity </w:t>
      </w:r>
    </w:p>
    <w:p w14:paraId="6D714E96" w14:textId="77777777" w:rsidR="00D96968" w:rsidRPr="005D78DD" w:rsidRDefault="00D96968" w:rsidP="006C46A7">
      <w:pPr>
        <w:numPr>
          <w:ilvl w:val="0"/>
          <w:numId w:val="4"/>
        </w:numPr>
        <w:ind w:left="3120" w:hanging="2760"/>
        <w:jc w:val="both"/>
        <w:rPr>
          <w:rFonts w:ascii="Arial" w:hAnsi="Arial" w:cs="Arial"/>
          <w:sz w:val="22"/>
          <w:szCs w:val="22"/>
        </w:rPr>
      </w:pPr>
      <w:r w:rsidRPr="005D78DD">
        <w:rPr>
          <w:rFonts w:ascii="Arial" w:hAnsi="Arial" w:cs="Arial"/>
          <w:sz w:val="22"/>
          <w:szCs w:val="22"/>
        </w:rPr>
        <w:t xml:space="preserve">outside classroom/environment </w:t>
      </w:r>
    </w:p>
    <w:p w14:paraId="2EE0BDD0" w14:textId="77777777" w:rsidR="00661317" w:rsidRPr="005D78DD" w:rsidRDefault="00661317" w:rsidP="006C46A7">
      <w:pPr>
        <w:jc w:val="both"/>
        <w:rPr>
          <w:rFonts w:ascii="Arial" w:hAnsi="Arial" w:cs="Arial"/>
          <w:sz w:val="22"/>
          <w:szCs w:val="22"/>
        </w:rPr>
      </w:pPr>
    </w:p>
    <w:p w14:paraId="7EDEAEFF" w14:textId="77777777" w:rsidR="00D96968" w:rsidRPr="005D78DD" w:rsidRDefault="00D96968" w:rsidP="006C46A7">
      <w:pPr>
        <w:jc w:val="both"/>
        <w:rPr>
          <w:rFonts w:ascii="Arial" w:hAnsi="Arial" w:cs="Arial"/>
          <w:sz w:val="22"/>
          <w:szCs w:val="22"/>
        </w:rPr>
      </w:pPr>
      <w:r w:rsidRPr="005D78DD">
        <w:rPr>
          <w:rFonts w:ascii="Arial" w:hAnsi="Arial" w:cs="Arial"/>
          <w:sz w:val="22"/>
          <w:szCs w:val="22"/>
        </w:rPr>
        <w:t>We encourage children to take responsibility for their own learning, to be involved as far as possible in reviewing the way they learn, and to reflect on how they learn – what helps them learn and what makes it difficult for them to learn. (</w:t>
      </w:r>
      <w:proofErr w:type="spellStart"/>
      <w:r w:rsidRPr="005D78DD">
        <w:rPr>
          <w:rFonts w:ascii="Arial" w:hAnsi="Arial" w:cs="Arial"/>
          <w:sz w:val="22"/>
          <w:szCs w:val="22"/>
        </w:rPr>
        <w:t>AfL</w:t>
      </w:r>
      <w:proofErr w:type="spellEnd"/>
      <w:r w:rsidRPr="005D78DD">
        <w:rPr>
          <w:rFonts w:ascii="Arial" w:hAnsi="Arial" w:cs="Arial"/>
          <w:sz w:val="22"/>
          <w:szCs w:val="22"/>
        </w:rPr>
        <w:t>)</w:t>
      </w:r>
    </w:p>
    <w:p w14:paraId="3FEC760E" w14:textId="77777777" w:rsidR="00135343" w:rsidRPr="005D78DD" w:rsidRDefault="00135343" w:rsidP="00D96968">
      <w:pPr>
        <w:rPr>
          <w:rFonts w:ascii="Arial" w:hAnsi="Arial" w:cs="Arial"/>
          <w:sz w:val="22"/>
          <w:szCs w:val="22"/>
        </w:rPr>
      </w:pPr>
    </w:p>
    <w:p w14:paraId="6D79D605" w14:textId="77777777" w:rsidR="00D96968" w:rsidRPr="005D78DD" w:rsidRDefault="00D96968" w:rsidP="00D96968">
      <w:pPr>
        <w:rPr>
          <w:rFonts w:ascii="Arial" w:hAnsi="Arial" w:cs="Arial"/>
          <w:sz w:val="22"/>
          <w:szCs w:val="22"/>
        </w:rPr>
      </w:pPr>
      <w:r w:rsidRPr="005D78DD">
        <w:rPr>
          <w:rFonts w:ascii="Arial" w:hAnsi="Arial" w:cs="Arial"/>
          <w:sz w:val="22"/>
          <w:szCs w:val="22"/>
        </w:rPr>
        <w:t>Effective teaching and learning is characterised by the nine features of Personalised Learning:</w:t>
      </w:r>
    </w:p>
    <w:p w14:paraId="76145CF9" w14:textId="77777777" w:rsidR="00D96968" w:rsidRPr="00295E4D" w:rsidRDefault="00D96968" w:rsidP="004C1B2D">
      <w:pPr>
        <w:numPr>
          <w:ilvl w:val="0"/>
          <w:numId w:val="5"/>
        </w:numPr>
        <w:rPr>
          <w:rFonts w:ascii="Arial" w:hAnsi="Arial" w:cs="Arial"/>
          <w:b/>
          <w:sz w:val="22"/>
          <w:szCs w:val="22"/>
        </w:rPr>
      </w:pPr>
      <w:r w:rsidRPr="00295E4D">
        <w:rPr>
          <w:rFonts w:ascii="Arial" w:hAnsi="Arial" w:cs="Arial"/>
          <w:b/>
          <w:sz w:val="22"/>
          <w:szCs w:val="22"/>
        </w:rPr>
        <w:t xml:space="preserve">High quality teaching and learning </w:t>
      </w:r>
    </w:p>
    <w:p w14:paraId="063FB0AD" w14:textId="77777777" w:rsidR="00D96968" w:rsidRPr="00295E4D" w:rsidRDefault="00D96968" w:rsidP="004C1B2D">
      <w:pPr>
        <w:numPr>
          <w:ilvl w:val="0"/>
          <w:numId w:val="5"/>
        </w:numPr>
        <w:rPr>
          <w:rFonts w:ascii="Arial" w:hAnsi="Arial" w:cs="Arial"/>
          <w:b/>
          <w:sz w:val="22"/>
          <w:szCs w:val="22"/>
        </w:rPr>
      </w:pPr>
      <w:r w:rsidRPr="00295E4D">
        <w:rPr>
          <w:rFonts w:ascii="Arial" w:hAnsi="Arial" w:cs="Arial"/>
          <w:b/>
          <w:sz w:val="22"/>
          <w:szCs w:val="22"/>
        </w:rPr>
        <w:t xml:space="preserve">Target setting and tracking </w:t>
      </w:r>
    </w:p>
    <w:p w14:paraId="546985D5" w14:textId="77777777" w:rsidR="00D96968" w:rsidRPr="00295E4D" w:rsidRDefault="00D96968" w:rsidP="004C1B2D">
      <w:pPr>
        <w:numPr>
          <w:ilvl w:val="0"/>
          <w:numId w:val="5"/>
        </w:numPr>
        <w:rPr>
          <w:rFonts w:ascii="Arial" w:hAnsi="Arial" w:cs="Arial"/>
          <w:b/>
          <w:sz w:val="22"/>
          <w:szCs w:val="22"/>
        </w:rPr>
      </w:pPr>
      <w:r w:rsidRPr="00295E4D">
        <w:rPr>
          <w:rFonts w:ascii="Arial" w:hAnsi="Arial" w:cs="Arial"/>
          <w:b/>
          <w:sz w:val="22"/>
          <w:szCs w:val="22"/>
        </w:rPr>
        <w:t xml:space="preserve">Focused assessment </w:t>
      </w:r>
    </w:p>
    <w:p w14:paraId="6F4023ED" w14:textId="77777777" w:rsidR="00D96968" w:rsidRPr="00295E4D" w:rsidRDefault="00D96968" w:rsidP="004C1B2D">
      <w:pPr>
        <w:numPr>
          <w:ilvl w:val="0"/>
          <w:numId w:val="5"/>
        </w:numPr>
        <w:rPr>
          <w:rFonts w:ascii="Arial" w:hAnsi="Arial" w:cs="Arial"/>
          <w:b/>
          <w:sz w:val="22"/>
          <w:szCs w:val="22"/>
        </w:rPr>
      </w:pPr>
      <w:r w:rsidRPr="00295E4D">
        <w:rPr>
          <w:rFonts w:ascii="Arial" w:hAnsi="Arial" w:cs="Arial"/>
          <w:b/>
          <w:sz w:val="22"/>
          <w:szCs w:val="22"/>
        </w:rPr>
        <w:t xml:space="preserve">Intervention </w:t>
      </w:r>
    </w:p>
    <w:p w14:paraId="0AAF3C5A" w14:textId="77777777" w:rsidR="00D96968" w:rsidRPr="00295E4D" w:rsidRDefault="00D96968" w:rsidP="004C1B2D">
      <w:pPr>
        <w:numPr>
          <w:ilvl w:val="0"/>
          <w:numId w:val="5"/>
        </w:numPr>
        <w:rPr>
          <w:rFonts w:ascii="Arial" w:hAnsi="Arial" w:cs="Arial"/>
          <w:b/>
          <w:sz w:val="22"/>
          <w:szCs w:val="22"/>
        </w:rPr>
      </w:pPr>
      <w:r w:rsidRPr="00295E4D">
        <w:rPr>
          <w:rFonts w:ascii="Arial" w:hAnsi="Arial" w:cs="Arial"/>
          <w:b/>
          <w:sz w:val="22"/>
          <w:szCs w:val="22"/>
        </w:rPr>
        <w:t xml:space="preserve">Pupil grouping </w:t>
      </w:r>
    </w:p>
    <w:p w14:paraId="7FAB08E8" w14:textId="77777777" w:rsidR="00D96968" w:rsidRPr="00295E4D" w:rsidRDefault="00D96968" w:rsidP="004C1B2D">
      <w:pPr>
        <w:numPr>
          <w:ilvl w:val="0"/>
          <w:numId w:val="5"/>
        </w:numPr>
        <w:rPr>
          <w:rFonts w:ascii="Arial" w:hAnsi="Arial" w:cs="Arial"/>
          <w:b/>
          <w:sz w:val="22"/>
          <w:szCs w:val="22"/>
        </w:rPr>
      </w:pPr>
      <w:r w:rsidRPr="00295E4D">
        <w:rPr>
          <w:rFonts w:ascii="Arial" w:hAnsi="Arial" w:cs="Arial"/>
          <w:b/>
          <w:sz w:val="22"/>
          <w:szCs w:val="22"/>
        </w:rPr>
        <w:t xml:space="preserve">The learning environment </w:t>
      </w:r>
    </w:p>
    <w:p w14:paraId="5F819FAB" w14:textId="77777777" w:rsidR="00D96968" w:rsidRPr="00295E4D" w:rsidRDefault="00D96968" w:rsidP="004C1B2D">
      <w:pPr>
        <w:numPr>
          <w:ilvl w:val="0"/>
          <w:numId w:val="5"/>
        </w:numPr>
        <w:rPr>
          <w:rFonts w:ascii="Arial" w:hAnsi="Arial" w:cs="Arial"/>
          <w:b/>
          <w:sz w:val="22"/>
          <w:szCs w:val="22"/>
        </w:rPr>
      </w:pPr>
      <w:r w:rsidRPr="00295E4D">
        <w:rPr>
          <w:rFonts w:ascii="Arial" w:hAnsi="Arial" w:cs="Arial"/>
          <w:b/>
          <w:sz w:val="22"/>
          <w:szCs w:val="22"/>
        </w:rPr>
        <w:t xml:space="preserve">Curriculum organisation </w:t>
      </w:r>
    </w:p>
    <w:p w14:paraId="0AD758D6" w14:textId="77777777" w:rsidR="00D96968" w:rsidRPr="00295E4D" w:rsidRDefault="00D96968" w:rsidP="004C1B2D">
      <w:pPr>
        <w:numPr>
          <w:ilvl w:val="0"/>
          <w:numId w:val="5"/>
        </w:numPr>
        <w:rPr>
          <w:rFonts w:ascii="Arial" w:hAnsi="Arial" w:cs="Arial"/>
          <w:b/>
          <w:sz w:val="22"/>
          <w:szCs w:val="22"/>
        </w:rPr>
      </w:pPr>
      <w:r w:rsidRPr="00295E4D">
        <w:rPr>
          <w:rFonts w:ascii="Arial" w:hAnsi="Arial" w:cs="Arial"/>
          <w:b/>
          <w:sz w:val="22"/>
          <w:szCs w:val="22"/>
        </w:rPr>
        <w:t xml:space="preserve">The extended curriculum </w:t>
      </w:r>
    </w:p>
    <w:p w14:paraId="0277CAEF" w14:textId="77777777" w:rsidR="00D96968" w:rsidRPr="00295E4D" w:rsidRDefault="00D96968" w:rsidP="004C1B2D">
      <w:pPr>
        <w:numPr>
          <w:ilvl w:val="0"/>
          <w:numId w:val="5"/>
        </w:numPr>
        <w:rPr>
          <w:rFonts w:ascii="Arial" w:hAnsi="Arial" w:cs="Arial"/>
          <w:b/>
          <w:sz w:val="22"/>
          <w:szCs w:val="22"/>
        </w:rPr>
      </w:pPr>
      <w:r w:rsidRPr="00295E4D">
        <w:rPr>
          <w:rFonts w:ascii="Arial" w:hAnsi="Arial" w:cs="Arial"/>
          <w:b/>
          <w:sz w:val="22"/>
          <w:szCs w:val="22"/>
        </w:rPr>
        <w:t xml:space="preserve">Supporting children’s wider needs </w:t>
      </w:r>
    </w:p>
    <w:p w14:paraId="48B0E759" w14:textId="77777777" w:rsidR="004C1B2D" w:rsidRPr="005D78DD" w:rsidRDefault="004C1B2D" w:rsidP="004C1B2D">
      <w:pPr>
        <w:ind w:left="360"/>
        <w:rPr>
          <w:rFonts w:ascii="Arial" w:hAnsi="Arial" w:cs="Arial"/>
          <w:sz w:val="22"/>
          <w:szCs w:val="22"/>
        </w:rPr>
      </w:pPr>
    </w:p>
    <w:p w14:paraId="45A827D6" w14:textId="77777777" w:rsidR="00D96968" w:rsidRPr="005D78DD" w:rsidRDefault="00D96968" w:rsidP="006C46A7">
      <w:pPr>
        <w:autoSpaceDE w:val="0"/>
        <w:autoSpaceDN w:val="0"/>
        <w:adjustRightInd w:val="0"/>
        <w:jc w:val="both"/>
        <w:rPr>
          <w:rFonts w:ascii="Arial" w:hAnsi="Arial" w:cs="Arial"/>
          <w:color w:val="000000"/>
          <w:sz w:val="22"/>
          <w:szCs w:val="22"/>
        </w:rPr>
      </w:pPr>
      <w:r w:rsidRPr="005D78DD">
        <w:rPr>
          <w:rFonts w:ascii="Arial" w:hAnsi="Arial" w:cs="Arial"/>
          <w:sz w:val="22"/>
          <w:szCs w:val="22"/>
        </w:rPr>
        <w:t> </w:t>
      </w:r>
      <w:r w:rsidR="004C1B2D" w:rsidRPr="005D78DD">
        <w:rPr>
          <w:rFonts w:ascii="Arial" w:hAnsi="Arial" w:cs="Arial"/>
          <w:color w:val="000000"/>
          <w:sz w:val="22"/>
          <w:szCs w:val="22"/>
        </w:rPr>
        <w:t xml:space="preserve">We believe that people learn best in different ways. </w:t>
      </w:r>
      <w:r w:rsidR="00135343" w:rsidRPr="005D78DD">
        <w:rPr>
          <w:rFonts w:ascii="Arial" w:hAnsi="Arial" w:cs="Arial"/>
          <w:color w:val="000000"/>
          <w:sz w:val="22"/>
          <w:szCs w:val="22"/>
        </w:rPr>
        <w:t xml:space="preserve">  At </w:t>
      </w:r>
      <w:proofErr w:type="spellStart"/>
      <w:r w:rsidR="00C53538">
        <w:rPr>
          <w:rFonts w:ascii="Arial" w:hAnsi="Arial" w:cs="Arial"/>
          <w:color w:val="000000"/>
          <w:sz w:val="22"/>
          <w:szCs w:val="22"/>
        </w:rPr>
        <w:t>Usworth</w:t>
      </w:r>
      <w:proofErr w:type="spellEnd"/>
      <w:r w:rsidR="00C53538">
        <w:rPr>
          <w:rFonts w:ascii="Arial" w:hAnsi="Arial" w:cs="Arial"/>
          <w:color w:val="000000"/>
          <w:sz w:val="22"/>
          <w:szCs w:val="22"/>
        </w:rPr>
        <w:t xml:space="preserve"> Colliery</w:t>
      </w:r>
      <w:r w:rsidR="004C1B2D" w:rsidRPr="005D78DD">
        <w:rPr>
          <w:rFonts w:ascii="Arial" w:hAnsi="Arial" w:cs="Arial"/>
          <w:color w:val="000000"/>
          <w:sz w:val="22"/>
          <w:szCs w:val="22"/>
        </w:rPr>
        <w:t>, we provide a rich and</w:t>
      </w:r>
      <w:r w:rsidR="00135343" w:rsidRPr="005D78DD">
        <w:rPr>
          <w:rFonts w:ascii="Arial" w:hAnsi="Arial" w:cs="Arial"/>
          <w:color w:val="000000"/>
          <w:sz w:val="22"/>
          <w:szCs w:val="22"/>
        </w:rPr>
        <w:t xml:space="preserve"> </w:t>
      </w:r>
      <w:r w:rsidR="004C1B2D" w:rsidRPr="005D78DD">
        <w:rPr>
          <w:rFonts w:ascii="Arial" w:hAnsi="Arial" w:cs="Arial"/>
          <w:color w:val="000000"/>
          <w:sz w:val="22"/>
          <w:szCs w:val="22"/>
        </w:rPr>
        <w:t>varied learning environment that allows all children to develop their skills and abilities to</w:t>
      </w:r>
      <w:r w:rsidR="00135343" w:rsidRPr="005D78DD">
        <w:rPr>
          <w:rFonts w:ascii="Arial" w:hAnsi="Arial" w:cs="Arial"/>
          <w:color w:val="000000"/>
          <w:sz w:val="22"/>
          <w:szCs w:val="22"/>
        </w:rPr>
        <w:t xml:space="preserve"> </w:t>
      </w:r>
      <w:r w:rsidR="004C1B2D" w:rsidRPr="005D78DD">
        <w:rPr>
          <w:rFonts w:ascii="Arial" w:hAnsi="Arial" w:cs="Arial"/>
          <w:color w:val="000000"/>
          <w:sz w:val="22"/>
          <w:szCs w:val="22"/>
        </w:rPr>
        <w:t>reach their full potential.</w:t>
      </w:r>
    </w:p>
    <w:p w14:paraId="5F0D19CD" w14:textId="77777777" w:rsidR="00F6001E" w:rsidRPr="005D78DD" w:rsidRDefault="00F6001E" w:rsidP="006C46A7">
      <w:pPr>
        <w:jc w:val="both"/>
        <w:rPr>
          <w:rFonts w:ascii="Arial" w:hAnsi="Arial" w:cs="Arial"/>
          <w:sz w:val="22"/>
          <w:szCs w:val="22"/>
        </w:rPr>
      </w:pPr>
    </w:p>
    <w:p w14:paraId="40596775" w14:textId="77777777" w:rsidR="00462A76" w:rsidRDefault="00462A76" w:rsidP="006C46A7">
      <w:pPr>
        <w:jc w:val="both"/>
        <w:rPr>
          <w:rFonts w:ascii="Arial" w:hAnsi="Arial" w:cs="Arial"/>
          <w:b/>
          <w:sz w:val="22"/>
          <w:szCs w:val="22"/>
        </w:rPr>
      </w:pPr>
    </w:p>
    <w:p w14:paraId="14A3BE3E" w14:textId="69641A7F" w:rsidR="00D96968" w:rsidRPr="00295E4D" w:rsidRDefault="00D96968" w:rsidP="006C46A7">
      <w:pPr>
        <w:jc w:val="both"/>
        <w:rPr>
          <w:rFonts w:ascii="Arial" w:hAnsi="Arial" w:cs="Arial"/>
          <w:b/>
          <w:sz w:val="22"/>
          <w:szCs w:val="22"/>
        </w:rPr>
      </w:pPr>
      <w:r w:rsidRPr="00295E4D">
        <w:rPr>
          <w:rFonts w:ascii="Arial" w:hAnsi="Arial" w:cs="Arial"/>
          <w:b/>
          <w:sz w:val="22"/>
          <w:szCs w:val="22"/>
        </w:rPr>
        <w:lastRenderedPageBreak/>
        <w:t>1.  '</w:t>
      </w:r>
      <w:r w:rsidRPr="00295E4D">
        <w:rPr>
          <w:rFonts w:ascii="Arial" w:hAnsi="Arial" w:cs="Arial"/>
          <w:b/>
          <w:sz w:val="22"/>
          <w:szCs w:val="22"/>
          <w:u w:val="single"/>
        </w:rPr>
        <w:t>Quality first’ teaching and learning</w:t>
      </w:r>
    </w:p>
    <w:p w14:paraId="68C61229" w14:textId="77777777" w:rsidR="00D96968" w:rsidRPr="005D78DD" w:rsidRDefault="00D96968" w:rsidP="006C46A7">
      <w:pPr>
        <w:jc w:val="both"/>
        <w:rPr>
          <w:rFonts w:ascii="Arial" w:hAnsi="Arial" w:cs="Arial"/>
          <w:sz w:val="22"/>
          <w:szCs w:val="22"/>
        </w:rPr>
      </w:pPr>
      <w:r w:rsidRPr="005D78DD">
        <w:rPr>
          <w:rFonts w:ascii="Arial" w:hAnsi="Arial" w:cs="Arial"/>
          <w:sz w:val="22"/>
          <w:szCs w:val="22"/>
        </w:rPr>
        <w:t>This is characterised by:</w:t>
      </w:r>
    </w:p>
    <w:p w14:paraId="11B38D3B" w14:textId="77777777" w:rsidR="00D96968" w:rsidRPr="005D78DD" w:rsidRDefault="00D96968" w:rsidP="006C46A7">
      <w:pPr>
        <w:numPr>
          <w:ilvl w:val="0"/>
          <w:numId w:val="16"/>
        </w:numPr>
        <w:jc w:val="both"/>
        <w:rPr>
          <w:rFonts w:ascii="Arial" w:hAnsi="Arial" w:cs="Arial"/>
          <w:sz w:val="22"/>
          <w:szCs w:val="22"/>
        </w:rPr>
      </w:pPr>
      <w:r w:rsidRPr="005D78DD">
        <w:rPr>
          <w:rFonts w:ascii="Arial" w:hAnsi="Arial" w:cs="Arial"/>
          <w:sz w:val="22"/>
          <w:szCs w:val="22"/>
        </w:rPr>
        <w:t>Highly focused lesson design with sharp objectives</w:t>
      </w:r>
    </w:p>
    <w:p w14:paraId="303DDE36" w14:textId="77777777" w:rsidR="00D96968" w:rsidRPr="005D78DD" w:rsidRDefault="00D96968" w:rsidP="006C46A7">
      <w:pPr>
        <w:numPr>
          <w:ilvl w:val="0"/>
          <w:numId w:val="16"/>
        </w:numPr>
        <w:jc w:val="both"/>
        <w:rPr>
          <w:rFonts w:ascii="Arial" w:hAnsi="Arial" w:cs="Arial"/>
          <w:sz w:val="22"/>
          <w:szCs w:val="22"/>
        </w:rPr>
      </w:pPr>
      <w:r w:rsidRPr="005D78DD">
        <w:rPr>
          <w:rFonts w:ascii="Arial" w:hAnsi="Arial" w:cs="Arial"/>
          <w:sz w:val="22"/>
          <w:szCs w:val="22"/>
        </w:rPr>
        <w:t>High expectations of pupil involvement and engagement with their learning</w:t>
      </w:r>
    </w:p>
    <w:p w14:paraId="508285EC" w14:textId="77777777" w:rsidR="00D96968" w:rsidRPr="00335497" w:rsidRDefault="00D96968" w:rsidP="006C46A7">
      <w:pPr>
        <w:numPr>
          <w:ilvl w:val="0"/>
          <w:numId w:val="16"/>
        </w:numPr>
        <w:autoSpaceDE w:val="0"/>
        <w:autoSpaceDN w:val="0"/>
        <w:adjustRightInd w:val="0"/>
        <w:jc w:val="both"/>
        <w:rPr>
          <w:rFonts w:ascii="Arial" w:hAnsi="Arial" w:cs="Arial"/>
          <w:color w:val="000000"/>
        </w:rPr>
      </w:pPr>
      <w:r w:rsidRPr="005D78DD">
        <w:rPr>
          <w:rFonts w:ascii="Arial" w:hAnsi="Arial" w:cs="Arial"/>
          <w:sz w:val="22"/>
          <w:szCs w:val="22"/>
        </w:rPr>
        <w:t xml:space="preserve">High levels of interaction </w:t>
      </w:r>
      <w:r w:rsidRPr="00335497">
        <w:rPr>
          <w:rFonts w:ascii="Arial" w:hAnsi="Arial" w:cs="Arial"/>
          <w:sz w:val="22"/>
          <w:szCs w:val="22"/>
        </w:rPr>
        <w:t>for all pupils</w:t>
      </w:r>
    </w:p>
    <w:p w14:paraId="3A589370" w14:textId="77777777" w:rsidR="00D96968" w:rsidRPr="005D78DD" w:rsidRDefault="00D96968" w:rsidP="006C46A7">
      <w:pPr>
        <w:numPr>
          <w:ilvl w:val="0"/>
          <w:numId w:val="16"/>
        </w:numPr>
        <w:jc w:val="both"/>
        <w:rPr>
          <w:rFonts w:ascii="Arial" w:hAnsi="Arial" w:cs="Arial"/>
          <w:sz w:val="22"/>
          <w:szCs w:val="22"/>
        </w:rPr>
      </w:pPr>
      <w:r w:rsidRPr="005D78DD">
        <w:rPr>
          <w:rFonts w:ascii="Arial" w:hAnsi="Arial" w:cs="Arial"/>
          <w:sz w:val="22"/>
          <w:szCs w:val="22"/>
        </w:rPr>
        <w:t>Teacher questioning, modelling and explaining</w:t>
      </w:r>
    </w:p>
    <w:p w14:paraId="731D0E52" w14:textId="77777777" w:rsidR="00D96968" w:rsidRPr="005D78DD" w:rsidRDefault="00D96968" w:rsidP="006C46A7">
      <w:pPr>
        <w:numPr>
          <w:ilvl w:val="0"/>
          <w:numId w:val="16"/>
        </w:numPr>
        <w:jc w:val="both"/>
        <w:rPr>
          <w:rFonts w:ascii="Arial" w:hAnsi="Arial" w:cs="Arial"/>
          <w:sz w:val="22"/>
          <w:szCs w:val="22"/>
        </w:rPr>
      </w:pPr>
      <w:r w:rsidRPr="005D78DD">
        <w:rPr>
          <w:rFonts w:ascii="Arial" w:hAnsi="Arial" w:cs="Arial"/>
          <w:sz w:val="22"/>
          <w:szCs w:val="22"/>
        </w:rPr>
        <w:t>An emphasis on learning through dialogue, with regular opportunities for pupils to talk individually and in groups</w:t>
      </w:r>
    </w:p>
    <w:p w14:paraId="3CBB4970" w14:textId="77777777" w:rsidR="00D96968" w:rsidRPr="005D78DD" w:rsidRDefault="00D96968" w:rsidP="00661317">
      <w:pPr>
        <w:numPr>
          <w:ilvl w:val="0"/>
          <w:numId w:val="16"/>
        </w:numPr>
        <w:rPr>
          <w:rFonts w:ascii="Arial" w:hAnsi="Arial" w:cs="Arial"/>
          <w:sz w:val="22"/>
          <w:szCs w:val="22"/>
        </w:rPr>
      </w:pPr>
      <w:r w:rsidRPr="005D78DD">
        <w:rPr>
          <w:rFonts w:ascii="Arial" w:hAnsi="Arial" w:cs="Arial"/>
          <w:sz w:val="22"/>
          <w:szCs w:val="22"/>
        </w:rPr>
        <w:t>An expectation that pupils will accept responsibility for their own learning and work independently</w:t>
      </w:r>
    </w:p>
    <w:p w14:paraId="77FD2C05" w14:textId="77777777" w:rsidR="00D96968" w:rsidRPr="005D78DD" w:rsidRDefault="00D96968" w:rsidP="00661317">
      <w:pPr>
        <w:numPr>
          <w:ilvl w:val="0"/>
          <w:numId w:val="16"/>
        </w:numPr>
        <w:rPr>
          <w:rFonts w:ascii="Arial" w:hAnsi="Arial" w:cs="Arial"/>
          <w:sz w:val="22"/>
          <w:szCs w:val="22"/>
        </w:rPr>
      </w:pPr>
      <w:r w:rsidRPr="005D78DD">
        <w:rPr>
          <w:rFonts w:ascii="Arial" w:hAnsi="Arial" w:cs="Arial"/>
          <w:sz w:val="22"/>
          <w:szCs w:val="22"/>
        </w:rPr>
        <w:t>Praise and encouragement to motivate pupils further</w:t>
      </w:r>
    </w:p>
    <w:p w14:paraId="468EAFF5" w14:textId="77777777" w:rsidR="00135343" w:rsidRPr="005D78DD" w:rsidRDefault="00135343" w:rsidP="00D96968">
      <w:pPr>
        <w:rPr>
          <w:rFonts w:ascii="Arial" w:hAnsi="Arial" w:cs="Arial"/>
          <w:sz w:val="22"/>
          <w:szCs w:val="22"/>
        </w:rPr>
      </w:pPr>
    </w:p>
    <w:p w14:paraId="6B011275" w14:textId="77777777" w:rsidR="00D96968" w:rsidRPr="00295E4D" w:rsidRDefault="00D96968" w:rsidP="00D96968">
      <w:pPr>
        <w:rPr>
          <w:rFonts w:ascii="Arial" w:hAnsi="Arial" w:cs="Arial"/>
          <w:b/>
          <w:sz w:val="22"/>
          <w:szCs w:val="22"/>
        </w:rPr>
      </w:pPr>
      <w:r w:rsidRPr="00295E4D">
        <w:rPr>
          <w:rFonts w:ascii="Arial" w:hAnsi="Arial" w:cs="Arial"/>
          <w:b/>
          <w:sz w:val="22"/>
          <w:szCs w:val="22"/>
        </w:rPr>
        <w:t>2.   </w:t>
      </w:r>
      <w:r w:rsidRPr="00295E4D">
        <w:rPr>
          <w:rFonts w:ascii="Arial" w:hAnsi="Arial" w:cs="Arial"/>
          <w:b/>
          <w:sz w:val="22"/>
          <w:szCs w:val="22"/>
          <w:u w:val="single"/>
        </w:rPr>
        <w:t>Target setting and tracking</w:t>
      </w:r>
    </w:p>
    <w:p w14:paraId="32DEA0A5" w14:textId="59D7AF11" w:rsidR="00F83CC7" w:rsidRPr="00F83CC7" w:rsidRDefault="00D96968" w:rsidP="00F83CC7">
      <w:pPr>
        <w:numPr>
          <w:ilvl w:val="0"/>
          <w:numId w:val="18"/>
        </w:numPr>
        <w:tabs>
          <w:tab w:val="clear" w:pos="720"/>
          <w:tab w:val="num" w:pos="180"/>
        </w:tabs>
        <w:ind w:left="180" w:hanging="180"/>
        <w:jc w:val="both"/>
        <w:rPr>
          <w:rFonts w:ascii="Arial" w:hAnsi="Arial" w:cs="Arial"/>
          <w:sz w:val="22"/>
          <w:szCs w:val="22"/>
        </w:rPr>
      </w:pPr>
      <w:r w:rsidRPr="005D78DD">
        <w:rPr>
          <w:rFonts w:ascii="Arial" w:hAnsi="Arial" w:cs="Arial"/>
          <w:sz w:val="22"/>
          <w:szCs w:val="22"/>
        </w:rPr>
        <w:t>Individual pupils’ progress is tracked, together with that of cohorts and specific groups throughout the school. We use a range of performance measures</w:t>
      </w:r>
      <w:r w:rsidR="00135343" w:rsidRPr="005D78DD">
        <w:rPr>
          <w:rFonts w:ascii="Arial" w:hAnsi="Arial" w:cs="Arial"/>
          <w:sz w:val="22"/>
          <w:szCs w:val="22"/>
        </w:rPr>
        <w:t>,</w:t>
      </w:r>
      <w:r w:rsidRPr="005D78DD">
        <w:rPr>
          <w:rFonts w:ascii="Arial" w:hAnsi="Arial" w:cs="Arial"/>
          <w:sz w:val="22"/>
          <w:szCs w:val="22"/>
        </w:rPr>
        <w:t xml:space="preserve"> inc</w:t>
      </w:r>
      <w:r w:rsidR="00661317" w:rsidRPr="005D78DD">
        <w:rPr>
          <w:rFonts w:ascii="Arial" w:hAnsi="Arial" w:cs="Arial"/>
          <w:sz w:val="22"/>
          <w:szCs w:val="22"/>
        </w:rPr>
        <w:t>luding teacher assessment (</w:t>
      </w:r>
      <w:r w:rsidR="00121B43" w:rsidRPr="005D78DD">
        <w:rPr>
          <w:rFonts w:ascii="Arial" w:hAnsi="Arial" w:cs="Arial"/>
          <w:sz w:val="22"/>
          <w:szCs w:val="22"/>
        </w:rPr>
        <w:t>assess</w:t>
      </w:r>
      <w:r w:rsidR="00B33F1F">
        <w:rPr>
          <w:rFonts w:ascii="Arial" w:hAnsi="Arial" w:cs="Arial"/>
          <w:sz w:val="22"/>
          <w:szCs w:val="22"/>
        </w:rPr>
        <w:t>ment against lesson objectives</w:t>
      </w:r>
      <w:r w:rsidR="00661317" w:rsidRPr="005D78DD">
        <w:rPr>
          <w:rFonts w:ascii="Arial" w:hAnsi="Arial" w:cs="Arial"/>
          <w:sz w:val="22"/>
          <w:szCs w:val="22"/>
        </w:rPr>
        <w:t xml:space="preserve"> and against key skills</w:t>
      </w:r>
      <w:r w:rsidR="00B33F1F">
        <w:rPr>
          <w:rFonts w:ascii="Arial" w:hAnsi="Arial" w:cs="Arial"/>
          <w:sz w:val="22"/>
          <w:szCs w:val="22"/>
        </w:rPr>
        <w:t>, knowledge and understanding</w:t>
      </w:r>
      <w:r w:rsidR="00661317" w:rsidRPr="005D78DD">
        <w:rPr>
          <w:rFonts w:ascii="Arial" w:hAnsi="Arial" w:cs="Arial"/>
          <w:sz w:val="22"/>
          <w:szCs w:val="22"/>
        </w:rPr>
        <w:t xml:space="preserve">), </w:t>
      </w:r>
      <w:r w:rsidRPr="005D78DD">
        <w:rPr>
          <w:rFonts w:ascii="Arial" w:hAnsi="Arial" w:cs="Arial"/>
          <w:sz w:val="22"/>
          <w:szCs w:val="22"/>
        </w:rPr>
        <w:t>test results</w:t>
      </w:r>
      <w:r w:rsidR="00661317" w:rsidRPr="005D78DD">
        <w:rPr>
          <w:rFonts w:ascii="Arial" w:hAnsi="Arial" w:cs="Arial"/>
          <w:sz w:val="22"/>
          <w:szCs w:val="22"/>
        </w:rPr>
        <w:t xml:space="preserve"> and assessment for learning strategies</w:t>
      </w:r>
      <w:r w:rsidRPr="005D78DD">
        <w:rPr>
          <w:rFonts w:ascii="Arial" w:hAnsi="Arial" w:cs="Arial"/>
          <w:sz w:val="22"/>
          <w:szCs w:val="22"/>
        </w:rPr>
        <w:t xml:space="preserve">. </w:t>
      </w:r>
      <w:r w:rsidR="00545F9E" w:rsidRPr="005D78DD">
        <w:rPr>
          <w:rFonts w:ascii="Arial" w:hAnsi="Arial" w:cs="Arial"/>
          <w:sz w:val="22"/>
          <w:szCs w:val="22"/>
        </w:rPr>
        <w:t xml:space="preserve">Staff collect </w:t>
      </w:r>
      <w:r w:rsidR="00DC514A">
        <w:rPr>
          <w:rFonts w:ascii="Arial" w:hAnsi="Arial" w:cs="Arial"/>
          <w:sz w:val="22"/>
          <w:szCs w:val="22"/>
        </w:rPr>
        <w:t xml:space="preserve">reading, writing and maths </w:t>
      </w:r>
      <w:r w:rsidR="00545F9E" w:rsidRPr="005D78DD">
        <w:rPr>
          <w:rFonts w:ascii="Arial" w:hAnsi="Arial" w:cs="Arial"/>
          <w:sz w:val="22"/>
          <w:szCs w:val="22"/>
        </w:rPr>
        <w:t xml:space="preserve">data on a termly </w:t>
      </w:r>
      <w:r w:rsidR="00335497">
        <w:rPr>
          <w:rFonts w:ascii="Arial" w:hAnsi="Arial" w:cs="Arial"/>
          <w:sz w:val="22"/>
          <w:szCs w:val="22"/>
        </w:rPr>
        <w:t xml:space="preserve">basis </w:t>
      </w:r>
      <w:r w:rsidR="00545F9E" w:rsidRPr="005D78DD">
        <w:rPr>
          <w:rFonts w:ascii="Arial" w:hAnsi="Arial" w:cs="Arial"/>
          <w:sz w:val="22"/>
          <w:szCs w:val="22"/>
        </w:rPr>
        <w:t>and input the information onto</w:t>
      </w:r>
      <w:r w:rsidR="00C53538">
        <w:rPr>
          <w:rFonts w:ascii="Arial" w:hAnsi="Arial" w:cs="Arial"/>
          <w:sz w:val="22"/>
          <w:szCs w:val="22"/>
        </w:rPr>
        <w:t xml:space="preserve"> our tracker system</w:t>
      </w:r>
      <w:r w:rsidR="00B47489">
        <w:rPr>
          <w:rFonts w:ascii="Arial" w:hAnsi="Arial" w:cs="Arial"/>
          <w:sz w:val="22"/>
          <w:szCs w:val="22"/>
        </w:rPr>
        <w:t xml:space="preserve">.  </w:t>
      </w:r>
      <w:r w:rsidR="00B33F1F">
        <w:rPr>
          <w:rFonts w:ascii="Arial" w:hAnsi="Arial" w:cs="Arial"/>
          <w:sz w:val="22"/>
          <w:szCs w:val="22"/>
        </w:rPr>
        <w:t>T</w:t>
      </w:r>
      <w:r w:rsidR="00545F9E" w:rsidRPr="00B33F1F">
        <w:rPr>
          <w:rFonts w:ascii="Arial" w:hAnsi="Arial" w:cs="Arial"/>
          <w:sz w:val="22"/>
          <w:szCs w:val="22"/>
        </w:rPr>
        <w:t>his information is shared with other teachers/</w:t>
      </w:r>
      <w:r w:rsidR="006C46A7">
        <w:rPr>
          <w:rFonts w:ascii="Arial" w:hAnsi="Arial" w:cs="Arial"/>
          <w:sz w:val="22"/>
          <w:szCs w:val="22"/>
        </w:rPr>
        <w:t>teaching assistants</w:t>
      </w:r>
      <w:r w:rsidR="00545F9E" w:rsidRPr="00B33F1F">
        <w:rPr>
          <w:rFonts w:ascii="Arial" w:hAnsi="Arial" w:cs="Arial"/>
          <w:sz w:val="22"/>
          <w:szCs w:val="22"/>
        </w:rPr>
        <w:t xml:space="preserve"> in the year group.  It is also monitored by the </w:t>
      </w:r>
      <w:r w:rsidR="00DC514A">
        <w:rPr>
          <w:rFonts w:ascii="Arial" w:hAnsi="Arial" w:cs="Arial"/>
          <w:sz w:val="22"/>
          <w:szCs w:val="22"/>
        </w:rPr>
        <w:t>s</w:t>
      </w:r>
      <w:r w:rsidR="00545F9E" w:rsidRPr="00B33F1F">
        <w:rPr>
          <w:rFonts w:ascii="Arial" w:hAnsi="Arial" w:cs="Arial"/>
          <w:sz w:val="22"/>
          <w:szCs w:val="22"/>
        </w:rPr>
        <w:t xml:space="preserve">enior </w:t>
      </w:r>
      <w:r w:rsidR="00DC514A">
        <w:rPr>
          <w:rFonts w:ascii="Arial" w:hAnsi="Arial" w:cs="Arial"/>
          <w:sz w:val="22"/>
          <w:szCs w:val="22"/>
        </w:rPr>
        <w:t>management</w:t>
      </w:r>
      <w:r w:rsidR="00545F9E" w:rsidRPr="00B33F1F">
        <w:rPr>
          <w:rFonts w:ascii="Arial" w:hAnsi="Arial" w:cs="Arial"/>
          <w:sz w:val="22"/>
          <w:szCs w:val="22"/>
        </w:rPr>
        <w:t xml:space="preserve"> </w:t>
      </w:r>
      <w:r w:rsidR="00DC514A">
        <w:rPr>
          <w:rFonts w:ascii="Arial" w:hAnsi="Arial" w:cs="Arial"/>
          <w:sz w:val="22"/>
          <w:szCs w:val="22"/>
        </w:rPr>
        <w:t>t</w:t>
      </w:r>
      <w:r w:rsidR="00545F9E" w:rsidRPr="00B33F1F">
        <w:rPr>
          <w:rFonts w:ascii="Arial" w:hAnsi="Arial" w:cs="Arial"/>
          <w:sz w:val="22"/>
          <w:szCs w:val="22"/>
        </w:rPr>
        <w:t xml:space="preserve">eam.  </w:t>
      </w:r>
      <w:r w:rsidRPr="00B33F1F">
        <w:rPr>
          <w:rFonts w:ascii="Arial" w:hAnsi="Arial" w:cs="Arial"/>
          <w:sz w:val="22"/>
          <w:szCs w:val="22"/>
        </w:rPr>
        <w:t>Strengths and areas for development are identified to inform planning</w:t>
      </w:r>
      <w:r w:rsidR="00DC514A">
        <w:rPr>
          <w:rFonts w:ascii="Arial" w:hAnsi="Arial" w:cs="Arial"/>
          <w:sz w:val="22"/>
          <w:szCs w:val="22"/>
        </w:rPr>
        <w:t>, pupil progress meetings</w:t>
      </w:r>
      <w:r w:rsidRPr="00B33F1F">
        <w:rPr>
          <w:rFonts w:ascii="Arial" w:hAnsi="Arial" w:cs="Arial"/>
          <w:sz w:val="22"/>
          <w:szCs w:val="22"/>
        </w:rPr>
        <w:t xml:space="preserve"> and to implement intervent</w:t>
      </w:r>
      <w:r w:rsidR="00135343" w:rsidRPr="00B33F1F">
        <w:rPr>
          <w:rFonts w:ascii="Arial" w:hAnsi="Arial" w:cs="Arial"/>
          <w:sz w:val="22"/>
          <w:szCs w:val="22"/>
        </w:rPr>
        <w:t>ion programmes as appropriate.</w:t>
      </w:r>
      <w:r w:rsidR="00295E4D" w:rsidRPr="00B33F1F">
        <w:rPr>
          <w:rFonts w:ascii="Arial" w:hAnsi="Arial" w:cs="Arial"/>
          <w:sz w:val="22"/>
          <w:szCs w:val="22"/>
        </w:rPr>
        <w:t xml:space="preserve">  </w:t>
      </w:r>
      <w:r w:rsidR="00FE511D" w:rsidRPr="00DC514A">
        <w:rPr>
          <w:rFonts w:ascii="Arial" w:hAnsi="Arial" w:cs="Arial"/>
          <w:sz w:val="22"/>
          <w:szCs w:val="22"/>
        </w:rPr>
        <w:t xml:space="preserve">A written analysis is made to use for the </w:t>
      </w:r>
      <w:r w:rsidR="006C46A7">
        <w:rPr>
          <w:rFonts w:ascii="Arial" w:hAnsi="Arial" w:cs="Arial"/>
          <w:sz w:val="22"/>
          <w:szCs w:val="22"/>
        </w:rPr>
        <w:t>s</w:t>
      </w:r>
      <w:r w:rsidR="00FE511D" w:rsidRPr="00DC514A">
        <w:rPr>
          <w:rFonts w:ascii="Arial" w:hAnsi="Arial" w:cs="Arial"/>
          <w:sz w:val="22"/>
          <w:szCs w:val="22"/>
        </w:rPr>
        <w:t xml:space="preserve">chool </w:t>
      </w:r>
      <w:r w:rsidR="006C46A7">
        <w:rPr>
          <w:rFonts w:ascii="Arial" w:hAnsi="Arial" w:cs="Arial"/>
          <w:sz w:val="22"/>
          <w:szCs w:val="22"/>
        </w:rPr>
        <w:t>e</w:t>
      </w:r>
      <w:r w:rsidR="00FE511D" w:rsidRPr="00DC514A">
        <w:rPr>
          <w:rFonts w:ascii="Arial" w:hAnsi="Arial" w:cs="Arial"/>
          <w:sz w:val="22"/>
          <w:szCs w:val="22"/>
        </w:rPr>
        <w:t xml:space="preserve">valuation </w:t>
      </w:r>
      <w:r w:rsidR="006C46A7">
        <w:rPr>
          <w:rFonts w:ascii="Arial" w:hAnsi="Arial" w:cs="Arial"/>
          <w:sz w:val="22"/>
          <w:szCs w:val="22"/>
        </w:rPr>
        <w:t>f</w:t>
      </w:r>
      <w:r w:rsidR="00FE511D" w:rsidRPr="00DC514A">
        <w:rPr>
          <w:rFonts w:ascii="Arial" w:hAnsi="Arial" w:cs="Arial"/>
          <w:sz w:val="22"/>
          <w:szCs w:val="22"/>
        </w:rPr>
        <w:t xml:space="preserve">orm (SEF) and reports for the </w:t>
      </w:r>
      <w:r w:rsidR="006C46A7">
        <w:rPr>
          <w:rFonts w:ascii="Arial" w:hAnsi="Arial" w:cs="Arial"/>
          <w:sz w:val="22"/>
          <w:szCs w:val="22"/>
        </w:rPr>
        <w:t>s</w:t>
      </w:r>
      <w:r w:rsidR="00FE511D" w:rsidRPr="00DC514A">
        <w:rPr>
          <w:rFonts w:ascii="Arial" w:hAnsi="Arial" w:cs="Arial"/>
          <w:sz w:val="22"/>
          <w:szCs w:val="22"/>
        </w:rPr>
        <w:t xml:space="preserve">chool </w:t>
      </w:r>
      <w:r w:rsidR="006C46A7">
        <w:rPr>
          <w:rFonts w:ascii="Arial" w:hAnsi="Arial" w:cs="Arial"/>
          <w:sz w:val="22"/>
          <w:szCs w:val="22"/>
        </w:rPr>
        <w:t>i</w:t>
      </w:r>
      <w:r w:rsidR="00FE511D" w:rsidRPr="00DC514A">
        <w:rPr>
          <w:rFonts w:ascii="Arial" w:hAnsi="Arial" w:cs="Arial"/>
          <w:sz w:val="22"/>
          <w:szCs w:val="22"/>
        </w:rPr>
        <w:t xml:space="preserve">mprovement </w:t>
      </w:r>
      <w:r w:rsidR="006C46A7">
        <w:rPr>
          <w:rFonts w:ascii="Arial" w:hAnsi="Arial" w:cs="Arial"/>
          <w:sz w:val="22"/>
          <w:szCs w:val="22"/>
        </w:rPr>
        <w:t>p</w:t>
      </w:r>
      <w:r w:rsidR="00FE511D" w:rsidRPr="00DC514A">
        <w:rPr>
          <w:rFonts w:ascii="Arial" w:hAnsi="Arial" w:cs="Arial"/>
          <w:sz w:val="22"/>
          <w:szCs w:val="22"/>
        </w:rPr>
        <w:t>artner (SIP).</w:t>
      </w:r>
      <w:r w:rsidR="00DC514A">
        <w:rPr>
          <w:rFonts w:ascii="Arial" w:hAnsi="Arial" w:cs="Arial"/>
          <w:sz w:val="22"/>
          <w:szCs w:val="22"/>
        </w:rPr>
        <w:t xml:space="preserve">  Governors also share a simplified version.</w:t>
      </w:r>
    </w:p>
    <w:p w14:paraId="7F18BF84" w14:textId="3BCC79D4" w:rsidR="00545F9E" w:rsidRPr="005D78DD" w:rsidRDefault="00C53538" w:rsidP="006C46A7">
      <w:pPr>
        <w:numPr>
          <w:ilvl w:val="0"/>
          <w:numId w:val="18"/>
        </w:numPr>
        <w:tabs>
          <w:tab w:val="clear" w:pos="720"/>
          <w:tab w:val="num" w:pos="180"/>
        </w:tabs>
        <w:ind w:left="180" w:hanging="180"/>
        <w:jc w:val="both"/>
        <w:rPr>
          <w:rFonts w:ascii="Arial" w:hAnsi="Arial" w:cs="Arial"/>
          <w:sz w:val="22"/>
          <w:szCs w:val="22"/>
        </w:rPr>
      </w:pPr>
      <w:r>
        <w:rPr>
          <w:rFonts w:ascii="Arial" w:hAnsi="Arial" w:cs="Arial"/>
          <w:sz w:val="22"/>
          <w:szCs w:val="22"/>
        </w:rPr>
        <w:t xml:space="preserve">Throughout school, </w:t>
      </w:r>
      <w:r w:rsidR="00545F9E" w:rsidRPr="005D78DD">
        <w:rPr>
          <w:rFonts w:ascii="Arial" w:hAnsi="Arial" w:cs="Arial"/>
          <w:sz w:val="22"/>
          <w:szCs w:val="22"/>
        </w:rPr>
        <w:t xml:space="preserve">progress is also measured </w:t>
      </w:r>
      <w:r w:rsidR="00FE511D">
        <w:rPr>
          <w:rFonts w:ascii="Arial" w:hAnsi="Arial" w:cs="Arial"/>
          <w:sz w:val="22"/>
          <w:szCs w:val="22"/>
        </w:rPr>
        <w:t>for science</w:t>
      </w:r>
      <w:r w:rsidR="006C46A7">
        <w:rPr>
          <w:rFonts w:ascii="Arial" w:hAnsi="Arial" w:cs="Arial"/>
          <w:sz w:val="22"/>
          <w:szCs w:val="22"/>
        </w:rPr>
        <w:t xml:space="preserve"> </w:t>
      </w:r>
      <w:r w:rsidR="00FE511D">
        <w:rPr>
          <w:rFonts w:ascii="Arial" w:hAnsi="Arial" w:cs="Arial"/>
          <w:sz w:val="22"/>
          <w:szCs w:val="22"/>
        </w:rPr>
        <w:t xml:space="preserve">and foundation subjects </w:t>
      </w:r>
      <w:r w:rsidR="00545F9E" w:rsidRPr="005D78DD">
        <w:rPr>
          <w:rFonts w:ascii="Arial" w:hAnsi="Arial" w:cs="Arial"/>
          <w:sz w:val="22"/>
          <w:szCs w:val="22"/>
        </w:rPr>
        <w:t xml:space="preserve">against </w:t>
      </w:r>
      <w:r w:rsidR="00FE511D">
        <w:rPr>
          <w:rFonts w:ascii="Arial" w:hAnsi="Arial" w:cs="Arial"/>
          <w:sz w:val="22"/>
          <w:szCs w:val="22"/>
        </w:rPr>
        <w:t xml:space="preserve">a </w:t>
      </w:r>
      <w:r w:rsidR="006C46A7">
        <w:rPr>
          <w:rFonts w:ascii="Arial" w:hAnsi="Arial" w:cs="Arial"/>
          <w:sz w:val="22"/>
          <w:szCs w:val="22"/>
        </w:rPr>
        <w:t xml:space="preserve">series of </w:t>
      </w:r>
      <w:r w:rsidR="00545F9E" w:rsidRPr="005D78DD">
        <w:rPr>
          <w:rFonts w:ascii="Arial" w:hAnsi="Arial" w:cs="Arial"/>
          <w:sz w:val="22"/>
          <w:szCs w:val="22"/>
        </w:rPr>
        <w:t>progressive key skills</w:t>
      </w:r>
      <w:r w:rsidR="006C46A7">
        <w:rPr>
          <w:rFonts w:ascii="Arial" w:hAnsi="Arial" w:cs="Arial"/>
          <w:sz w:val="22"/>
          <w:szCs w:val="22"/>
        </w:rPr>
        <w:t>, knowledge and understanding</w:t>
      </w:r>
      <w:r w:rsidR="00100F82" w:rsidRPr="00FE511D">
        <w:rPr>
          <w:rFonts w:ascii="Arial" w:hAnsi="Arial" w:cs="Arial"/>
          <w:sz w:val="22"/>
          <w:szCs w:val="22"/>
        </w:rPr>
        <w:t xml:space="preserve">. </w:t>
      </w:r>
      <w:r w:rsidR="006C46A7">
        <w:rPr>
          <w:rFonts w:ascii="Arial" w:hAnsi="Arial" w:cs="Arial"/>
          <w:sz w:val="22"/>
          <w:szCs w:val="22"/>
        </w:rPr>
        <w:t>This is collated over the academic year and staff use assessments to pla</w:t>
      </w:r>
      <w:r w:rsidR="00F83CC7">
        <w:rPr>
          <w:rFonts w:ascii="Arial" w:hAnsi="Arial" w:cs="Arial"/>
          <w:sz w:val="22"/>
          <w:szCs w:val="22"/>
        </w:rPr>
        <w:t xml:space="preserve">n future learning.  </w:t>
      </w:r>
      <w:r w:rsidR="006C46A7">
        <w:rPr>
          <w:rFonts w:ascii="Arial" w:hAnsi="Arial" w:cs="Arial"/>
          <w:sz w:val="22"/>
          <w:szCs w:val="22"/>
        </w:rPr>
        <w:t>Using this tracking system,</w:t>
      </w:r>
      <w:r w:rsidR="00100F82" w:rsidRPr="00FE511D">
        <w:rPr>
          <w:rFonts w:ascii="Arial" w:hAnsi="Arial" w:cs="Arial"/>
          <w:sz w:val="22"/>
          <w:szCs w:val="22"/>
        </w:rPr>
        <w:t xml:space="preserve"> </w:t>
      </w:r>
      <w:r w:rsidR="006C46A7">
        <w:rPr>
          <w:rFonts w:ascii="Arial" w:hAnsi="Arial" w:cs="Arial"/>
          <w:sz w:val="22"/>
          <w:szCs w:val="22"/>
        </w:rPr>
        <w:t>e</w:t>
      </w:r>
      <w:r w:rsidR="00100F82" w:rsidRPr="00FE511D">
        <w:rPr>
          <w:rFonts w:ascii="Arial" w:hAnsi="Arial" w:cs="Arial"/>
          <w:sz w:val="22"/>
          <w:szCs w:val="22"/>
        </w:rPr>
        <w:t>ach child is gi</w:t>
      </w:r>
      <w:r w:rsidR="00FE511D">
        <w:rPr>
          <w:rFonts w:ascii="Arial" w:hAnsi="Arial" w:cs="Arial"/>
          <w:sz w:val="22"/>
          <w:szCs w:val="22"/>
        </w:rPr>
        <w:t xml:space="preserve">ven a </w:t>
      </w:r>
      <w:r w:rsidR="006C46A7">
        <w:rPr>
          <w:rFonts w:ascii="Arial" w:hAnsi="Arial" w:cs="Arial"/>
          <w:sz w:val="22"/>
          <w:szCs w:val="22"/>
        </w:rPr>
        <w:t xml:space="preserve">grade </w:t>
      </w:r>
      <w:r w:rsidR="00FE511D">
        <w:rPr>
          <w:rFonts w:ascii="Arial" w:hAnsi="Arial" w:cs="Arial"/>
          <w:sz w:val="22"/>
          <w:szCs w:val="22"/>
        </w:rPr>
        <w:t xml:space="preserve">each </w:t>
      </w:r>
      <w:r w:rsidR="006C46A7">
        <w:rPr>
          <w:rFonts w:ascii="Arial" w:hAnsi="Arial" w:cs="Arial"/>
          <w:sz w:val="22"/>
          <w:szCs w:val="22"/>
        </w:rPr>
        <w:t>year (below expected, expected or above expected)</w:t>
      </w:r>
      <w:r w:rsidR="00100F82" w:rsidRPr="00FE511D">
        <w:rPr>
          <w:rFonts w:ascii="Arial" w:hAnsi="Arial" w:cs="Arial"/>
          <w:sz w:val="22"/>
          <w:szCs w:val="22"/>
        </w:rPr>
        <w:t xml:space="preserve">.  These </w:t>
      </w:r>
      <w:r w:rsidR="006C46A7">
        <w:rPr>
          <w:rFonts w:ascii="Arial" w:hAnsi="Arial" w:cs="Arial"/>
          <w:sz w:val="22"/>
          <w:szCs w:val="22"/>
        </w:rPr>
        <w:t xml:space="preserve">grades </w:t>
      </w:r>
      <w:r w:rsidR="00100F82" w:rsidRPr="00FE511D">
        <w:rPr>
          <w:rFonts w:ascii="Arial" w:hAnsi="Arial" w:cs="Arial"/>
          <w:sz w:val="22"/>
          <w:szCs w:val="22"/>
        </w:rPr>
        <w:t>are tracked</w:t>
      </w:r>
      <w:r w:rsidR="003963FA" w:rsidRPr="00FE511D">
        <w:rPr>
          <w:rFonts w:ascii="Arial" w:hAnsi="Arial" w:cs="Arial"/>
          <w:sz w:val="22"/>
          <w:szCs w:val="22"/>
        </w:rPr>
        <w:t xml:space="preserve"> and monitored by the curriculum leader.</w:t>
      </w:r>
    </w:p>
    <w:p w14:paraId="5A17B4D7" w14:textId="77777777" w:rsidR="006C46A7" w:rsidRPr="005D78DD" w:rsidRDefault="006C46A7" w:rsidP="006C46A7">
      <w:pPr>
        <w:numPr>
          <w:ilvl w:val="0"/>
          <w:numId w:val="18"/>
        </w:numPr>
        <w:tabs>
          <w:tab w:val="clear" w:pos="720"/>
          <w:tab w:val="num" w:pos="180"/>
        </w:tabs>
        <w:ind w:left="180" w:hanging="180"/>
        <w:jc w:val="both"/>
        <w:rPr>
          <w:rFonts w:ascii="Arial" w:hAnsi="Arial" w:cs="Arial"/>
          <w:sz w:val="22"/>
          <w:szCs w:val="22"/>
        </w:rPr>
      </w:pPr>
      <w:r>
        <w:rPr>
          <w:rFonts w:ascii="Arial" w:hAnsi="Arial" w:cs="Arial"/>
          <w:sz w:val="22"/>
          <w:szCs w:val="22"/>
        </w:rPr>
        <w:t xml:space="preserve">Early Years </w:t>
      </w:r>
      <w:r w:rsidRPr="005D78DD">
        <w:rPr>
          <w:rFonts w:ascii="Arial" w:hAnsi="Arial" w:cs="Arial"/>
          <w:sz w:val="22"/>
          <w:szCs w:val="22"/>
        </w:rPr>
        <w:t xml:space="preserve">Foundation Stage track pupils’ progress against the </w:t>
      </w:r>
      <w:r w:rsidRPr="00FE511D">
        <w:rPr>
          <w:rFonts w:ascii="Arial" w:hAnsi="Arial" w:cs="Arial"/>
          <w:sz w:val="22"/>
          <w:szCs w:val="22"/>
        </w:rPr>
        <w:t>EYFS Development Matters.</w:t>
      </w:r>
      <w:r w:rsidRPr="005D78DD">
        <w:rPr>
          <w:rFonts w:ascii="Arial" w:hAnsi="Arial" w:cs="Arial"/>
          <w:sz w:val="22"/>
          <w:szCs w:val="22"/>
        </w:rPr>
        <w:t xml:space="preserve">   From their observations they set targets for the pupils in order to challenge and extend their learning.  This tracking information is shared with parents at each of the three parent</w:t>
      </w:r>
      <w:r>
        <w:rPr>
          <w:rFonts w:ascii="Arial" w:hAnsi="Arial" w:cs="Arial"/>
          <w:sz w:val="22"/>
          <w:szCs w:val="22"/>
        </w:rPr>
        <w:t xml:space="preserve"> meetings throughout the year </w:t>
      </w:r>
      <w:r w:rsidRPr="00FE511D">
        <w:rPr>
          <w:rFonts w:ascii="Arial" w:hAnsi="Arial" w:cs="Arial"/>
          <w:sz w:val="22"/>
          <w:szCs w:val="22"/>
        </w:rPr>
        <w:t xml:space="preserve">and also sharing of observations through the </w:t>
      </w:r>
      <w:r>
        <w:rPr>
          <w:rFonts w:ascii="Arial" w:hAnsi="Arial" w:cs="Arial"/>
          <w:sz w:val="22"/>
          <w:szCs w:val="22"/>
        </w:rPr>
        <w:t>Seesaw</w:t>
      </w:r>
      <w:r w:rsidRPr="00FE511D">
        <w:rPr>
          <w:rFonts w:ascii="Arial" w:hAnsi="Arial" w:cs="Arial"/>
          <w:sz w:val="22"/>
          <w:szCs w:val="22"/>
        </w:rPr>
        <w:t xml:space="preserve"> </w:t>
      </w:r>
      <w:r>
        <w:rPr>
          <w:rFonts w:ascii="Arial" w:hAnsi="Arial" w:cs="Arial"/>
          <w:sz w:val="22"/>
          <w:szCs w:val="22"/>
        </w:rPr>
        <w:t>app</w:t>
      </w:r>
      <w:r w:rsidRPr="00FE511D">
        <w:rPr>
          <w:rFonts w:ascii="Arial" w:hAnsi="Arial" w:cs="Arial"/>
          <w:sz w:val="22"/>
          <w:szCs w:val="22"/>
        </w:rPr>
        <w:t>.</w:t>
      </w:r>
    </w:p>
    <w:p w14:paraId="6278C228" w14:textId="78B789B7" w:rsidR="00D96968" w:rsidRPr="005D78DD" w:rsidRDefault="00D96968" w:rsidP="00545F9E">
      <w:pPr>
        <w:numPr>
          <w:ilvl w:val="0"/>
          <w:numId w:val="18"/>
        </w:numPr>
        <w:tabs>
          <w:tab w:val="clear" w:pos="720"/>
          <w:tab w:val="num" w:pos="180"/>
        </w:tabs>
        <w:ind w:left="180" w:hanging="180"/>
        <w:rPr>
          <w:rFonts w:ascii="Arial" w:hAnsi="Arial" w:cs="Arial"/>
          <w:sz w:val="22"/>
          <w:szCs w:val="22"/>
        </w:rPr>
      </w:pPr>
      <w:r w:rsidRPr="005D78DD">
        <w:rPr>
          <w:rFonts w:ascii="Arial" w:hAnsi="Arial" w:cs="Arial"/>
          <w:sz w:val="22"/>
          <w:szCs w:val="22"/>
        </w:rPr>
        <w:t xml:space="preserve">Pupil voice is central to the review of </w:t>
      </w:r>
      <w:r w:rsidR="003E3081">
        <w:rPr>
          <w:rFonts w:ascii="Arial" w:hAnsi="Arial" w:cs="Arial"/>
          <w:sz w:val="22"/>
          <w:szCs w:val="22"/>
        </w:rPr>
        <w:t xml:space="preserve">their </w:t>
      </w:r>
      <w:r w:rsidRPr="005D78DD">
        <w:rPr>
          <w:rFonts w:ascii="Arial" w:hAnsi="Arial" w:cs="Arial"/>
          <w:sz w:val="22"/>
          <w:szCs w:val="22"/>
        </w:rPr>
        <w:t>performance and target setting.</w:t>
      </w:r>
    </w:p>
    <w:p w14:paraId="4DBD7330" w14:textId="2FFAD06E" w:rsidR="00D96968" w:rsidRPr="005D78DD" w:rsidRDefault="00D96968" w:rsidP="00545F9E">
      <w:pPr>
        <w:numPr>
          <w:ilvl w:val="0"/>
          <w:numId w:val="18"/>
        </w:numPr>
        <w:tabs>
          <w:tab w:val="clear" w:pos="720"/>
          <w:tab w:val="num" w:pos="180"/>
        </w:tabs>
        <w:ind w:left="180" w:hanging="180"/>
        <w:rPr>
          <w:rFonts w:ascii="Arial" w:hAnsi="Arial" w:cs="Arial"/>
          <w:sz w:val="22"/>
          <w:szCs w:val="22"/>
        </w:rPr>
      </w:pPr>
      <w:r w:rsidRPr="005D78DD">
        <w:rPr>
          <w:rFonts w:ascii="Arial" w:hAnsi="Arial" w:cs="Arial"/>
          <w:sz w:val="22"/>
          <w:szCs w:val="22"/>
        </w:rPr>
        <w:t xml:space="preserve">Parents/carers receive regular updates on their child’s progress </w:t>
      </w:r>
      <w:r w:rsidR="00545F9E" w:rsidRPr="005D78DD">
        <w:rPr>
          <w:rFonts w:ascii="Arial" w:hAnsi="Arial" w:cs="Arial"/>
          <w:sz w:val="22"/>
          <w:szCs w:val="22"/>
        </w:rPr>
        <w:t>both formally (at each of the three parent meetings every year</w:t>
      </w:r>
      <w:r w:rsidR="006C46A7">
        <w:rPr>
          <w:rFonts w:ascii="Arial" w:hAnsi="Arial" w:cs="Arial"/>
          <w:sz w:val="22"/>
          <w:szCs w:val="22"/>
        </w:rPr>
        <w:t xml:space="preserve"> and three end of term </w:t>
      </w:r>
      <w:r w:rsidR="00FE511D">
        <w:rPr>
          <w:rFonts w:ascii="Arial" w:hAnsi="Arial" w:cs="Arial"/>
          <w:sz w:val="22"/>
          <w:szCs w:val="22"/>
        </w:rPr>
        <w:t>reports</w:t>
      </w:r>
      <w:r w:rsidR="00545F9E" w:rsidRPr="005D78DD">
        <w:rPr>
          <w:rFonts w:ascii="Arial" w:hAnsi="Arial" w:cs="Arial"/>
          <w:sz w:val="22"/>
          <w:szCs w:val="22"/>
        </w:rPr>
        <w:t xml:space="preserve">) and informally, </w:t>
      </w:r>
      <w:r w:rsidRPr="005D78DD">
        <w:rPr>
          <w:rFonts w:ascii="Arial" w:hAnsi="Arial" w:cs="Arial"/>
          <w:sz w:val="22"/>
          <w:szCs w:val="22"/>
        </w:rPr>
        <w:t>so that they can provide support/</w:t>
      </w:r>
      <w:r w:rsidR="00135343" w:rsidRPr="005D78DD">
        <w:rPr>
          <w:rFonts w:ascii="Arial" w:hAnsi="Arial" w:cs="Arial"/>
          <w:sz w:val="22"/>
          <w:szCs w:val="22"/>
        </w:rPr>
        <w:t xml:space="preserve"> </w:t>
      </w:r>
      <w:r w:rsidRPr="005D78DD">
        <w:rPr>
          <w:rFonts w:ascii="Arial" w:hAnsi="Arial" w:cs="Arial"/>
          <w:sz w:val="22"/>
          <w:szCs w:val="22"/>
        </w:rPr>
        <w:t>encouragement as appropriate.</w:t>
      </w:r>
    </w:p>
    <w:p w14:paraId="77F8DF89" w14:textId="21E73642" w:rsidR="00C45585" w:rsidRPr="00FE511D" w:rsidRDefault="00135343" w:rsidP="00545F9E">
      <w:pPr>
        <w:numPr>
          <w:ilvl w:val="0"/>
          <w:numId w:val="18"/>
        </w:numPr>
        <w:tabs>
          <w:tab w:val="clear" w:pos="720"/>
          <w:tab w:val="num" w:pos="180"/>
        </w:tabs>
        <w:ind w:left="180" w:hanging="180"/>
        <w:rPr>
          <w:rFonts w:ascii="Arial" w:hAnsi="Arial" w:cs="Arial"/>
          <w:sz w:val="22"/>
          <w:szCs w:val="22"/>
        </w:rPr>
      </w:pPr>
      <w:r w:rsidRPr="005D78DD">
        <w:rPr>
          <w:rFonts w:ascii="Arial" w:hAnsi="Arial" w:cs="Arial"/>
          <w:sz w:val="22"/>
          <w:szCs w:val="22"/>
        </w:rPr>
        <w:t xml:space="preserve">The </w:t>
      </w:r>
      <w:r w:rsidR="00F83CC7">
        <w:rPr>
          <w:rFonts w:ascii="Arial" w:hAnsi="Arial" w:cs="Arial"/>
          <w:sz w:val="22"/>
          <w:szCs w:val="22"/>
        </w:rPr>
        <w:t>s</w:t>
      </w:r>
      <w:r w:rsidRPr="005D78DD">
        <w:rPr>
          <w:rFonts w:ascii="Arial" w:hAnsi="Arial" w:cs="Arial"/>
          <w:sz w:val="22"/>
          <w:szCs w:val="22"/>
        </w:rPr>
        <w:t xml:space="preserve">enior </w:t>
      </w:r>
      <w:r w:rsidR="00F83CC7">
        <w:rPr>
          <w:rFonts w:ascii="Arial" w:hAnsi="Arial" w:cs="Arial"/>
          <w:sz w:val="22"/>
          <w:szCs w:val="22"/>
        </w:rPr>
        <w:t>m</w:t>
      </w:r>
      <w:r w:rsidRPr="005D78DD">
        <w:rPr>
          <w:rFonts w:ascii="Arial" w:hAnsi="Arial" w:cs="Arial"/>
          <w:sz w:val="22"/>
          <w:szCs w:val="22"/>
        </w:rPr>
        <w:t xml:space="preserve">anagement </w:t>
      </w:r>
      <w:r w:rsidR="00F83CC7">
        <w:rPr>
          <w:rFonts w:ascii="Arial" w:hAnsi="Arial" w:cs="Arial"/>
          <w:sz w:val="22"/>
          <w:szCs w:val="22"/>
        </w:rPr>
        <w:t>t</w:t>
      </w:r>
      <w:r w:rsidRPr="005D78DD">
        <w:rPr>
          <w:rFonts w:ascii="Arial" w:hAnsi="Arial" w:cs="Arial"/>
          <w:sz w:val="22"/>
          <w:szCs w:val="22"/>
        </w:rPr>
        <w:t>eam</w:t>
      </w:r>
      <w:r w:rsidR="00D96968" w:rsidRPr="005D78DD">
        <w:rPr>
          <w:rFonts w:ascii="Arial" w:hAnsi="Arial" w:cs="Arial"/>
          <w:sz w:val="22"/>
          <w:szCs w:val="22"/>
        </w:rPr>
        <w:t xml:space="preserve"> monitor pupil progress through regular lesson observations, pupil interviews, book and planning scrutiny. </w:t>
      </w:r>
      <w:r w:rsidRPr="005D78DD">
        <w:rPr>
          <w:rFonts w:ascii="Arial" w:hAnsi="Arial" w:cs="Arial"/>
          <w:sz w:val="22"/>
          <w:szCs w:val="22"/>
        </w:rPr>
        <w:t xml:space="preserve">  </w:t>
      </w:r>
      <w:r w:rsidR="00100F82" w:rsidRPr="00FE511D">
        <w:rPr>
          <w:rFonts w:ascii="Arial" w:hAnsi="Arial" w:cs="Arial"/>
          <w:sz w:val="22"/>
          <w:szCs w:val="22"/>
        </w:rPr>
        <w:t xml:space="preserve">Subject </w:t>
      </w:r>
      <w:r w:rsidR="00D201B2">
        <w:rPr>
          <w:rFonts w:ascii="Arial" w:hAnsi="Arial" w:cs="Arial"/>
          <w:sz w:val="22"/>
          <w:szCs w:val="22"/>
        </w:rPr>
        <w:t>l</w:t>
      </w:r>
      <w:r w:rsidR="00100F82" w:rsidRPr="00FE511D">
        <w:rPr>
          <w:rFonts w:ascii="Arial" w:hAnsi="Arial" w:cs="Arial"/>
          <w:sz w:val="22"/>
          <w:szCs w:val="22"/>
        </w:rPr>
        <w:t>eaders</w:t>
      </w:r>
      <w:r w:rsidRPr="00FE511D">
        <w:rPr>
          <w:rFonts w:ascii="Arial" w:hAnsi="Arial" w:cs="Arial"/>
          <w:sz w:val="22"/>
          <w:szCs w:val="22"/>
        </w:rPr>
        <w:t xml:space="preserve"> also complete regular learning walks</w:t>
      </w:r>
      <w:r w:rsidR="00100F82" w:rsidRPr="00FE511D">
        <w:rPr>
          <w:rFonts w:ascii="Arial" w:hAnsi="Arial" w:cs="Arial"/>
          <w:sz w:val="22"/>
          <w:szCs w:val="22"/>
        </w:rPr>
        <w:t xml:space="preserve"> and monitoring according to their action plan/monitoring timetable.</w:t>
      </w:r>
    </w:p>
    <w:p w14:paraId="21A48894" w14:textId="77777777" w:rsidR="00661317" w:rsidRPr="005D78DD" w:rsidRDefault="00661317" w:rsidP="00D96968">
      <w:pPr>
        <w:rPr>
          <w:rFonts w:ascii="Arial" w:hAnsi="Arial" w:cs="Arial"/>
          <w:sz w:val="22"/>
          <w:szCs w:val="22"/>
        </w:rPr>
      </w:pPr>
    </w:p>
    <w:p w14:paraId="40184858" w14:textId="77777777" w:rsidR="00D96968" w:rsidRPr="00295E4D" w:rsidRDefault="00D96968" w:rsidP="00D96968">
      <w:pPr>
        <w:rPr>
          <w:rFonts w:ascii="Arial" w:hAnsi="Arial" w:cs="Arial"/>
          <w:b/>
          <w:sz w:val="22"/>
          <w:szCs w:val="22"/>
        </w:rPr>
      </w:pPr>
      <w:r w:rsidRPr="00295E4D">
        <w:rPr>
          <w:rFonts w:ascii="Arial" w:hAnsi="Arial" w:cs="Arial"/>
          <w:b/>
          <w:sz w:val="22"/>
          <w:szCs w:val="22"/>
        </w:rPr>
        <w:t xml:space="preserve">3.  </w:t>
      </w:r>
      <w:r w:rsidRPr="00295E4D">
        <w:rPr>
          <w:rFonts w:ascii="Arial" w:hAnsi="Arial" w:cs="Arial"/>
          <w:b/>
          <w:sz w:val="22"/>
          <w:szCs w:val="22"/>
          <w:u w:val="single"/>
        </w:rPr>
        <w:t>Focused assessment</w:t>
      </w:r>
    </w:p>
    <w:p w14:paraId="46EDDDDE" w14:textId="6BC77B6F" w:rsidR="00D96968" w:rsidRPr="005D78DD" w:rsidRDefault="00D96968" w:rsidP="00F83CC7">
      <w:pPr>
        <w:jc w:val="both"/>
        <w:rPr>
          <w:rFonts w:ascii="Arial" w:hAnsi="Arial" w:cs="Arial"/>
          <w:sz w:val="22"/>
          <w:szCs w:val="22"/>
        </w:rPr>
      </w:pPr>
      <w:r w:rsidRPr="005D78DD">
        <w:rPr>
          <w:rFonts w:ascii="Arial" w:hAnsi="Arial" w:cs="Arial"/>
          <w:sz w:val="22"/>
          <w:szCs w:val="22"/>
        </w:rPr>
        <w:t>Secure knowledge of each pupil’s current progress is a core element of teach</w:t>
      </w:r>
      <w:r w:rsidR="00661317" w:rsidRPr="005D78DD">
        <w:rPr>
          <w:rFonts w:ascii="Arial" w:hAnsi="Arial" w:cs="Arial"/>
          <w:sz w:val="22"/>
          <w:szCs w:val="22"/>
        </w:rPr>
        <w:t xml:space="preserve">ing and learning at </w:t>
      </w:r>
      <w:proofErr w:type="spellStart"/>
      <w:r w:rsidR="00100BAE">
        <w:rPr>
          <w:rFonts w:ascii="Arial" w:hAnsi="Arial" w:cs="Arial"/>
          <w:sz w:val="22"/>
          <w:szCs w:val="22"/>
        </w:rPr>
        <w:t>Usworth</w:t>
      </w:r>
      <w:proofErr w:type="spellEnd"/>
      <w:r w:rsidR="00100BAE">
        <w:rPr>
          <w:rFonts w:ascii="Arial" w:hAnsi="Arial" w:cs="Arial"/>
          <w:sz w:val="22"/>
          <w:szCs w:val="22"/>
        </w:rPr>
        <w:t xml:space="preserve"> Colliery</w:t>
      </w:r>
      <w:r w:rsidRPr="005D78DD">
        <w:rPr>
          <w:rFonts w:ascii="Arial" w:hAnsi="Arial" w:cs="Arial"/>
          <w:sz w:val="22"/>
          <w:szCs w:val="22"/>
        </w:rPr>
        <w:t>. Lesson planning is based on prior learning and</w:t>
      </w:r>
      <w:r w:rsidR="00F83CC7">
        <w:rPr>
          <w:rFonts w:ascii="Arial" w:hAnsi="Arial" w:cs="Arial"/>
          <w:sz w:val="22"/>
          <w:szCs w:val="22"/>
        </w:rPr>
        <w:t>,</w:t>
      </w:r>
      <w:r w:rsidRPr="005D78DD">
        <w:rPr>
          <w:rFonts w:ascii="Arial" w:hAnsi="Arial" w:cs="Arial"/>
          <w:sz w:val="22"/>
          <w:szCs w:val="22"/>
        </w:rPr>
        <w:t xml:space="preserve"> throughout the learning process, active assessment is required to ensure that the expected rate of progress is being made.</w:t>
      </w:r>
      <w:r w:rsidR="00F83CC7">
        <w:rPr>
          <w:rFonts w:ascii="Arial" w:hAnsi="Arial" w:cs="Arial"/>
          <w:sz w:val="22"/>
          <w:szCs w:val="22"/>
        </w:rPr>
        <w:t xml:space="preserve">  </w:t>
      </w:r>
      <w:r w:rsidRPr="005D78DD">
        <w:rPr>
          <w:rFonts w:ascii="Arial" w:hAnsi="Arial" w:cs="Arial"/>
          <w:sz w:val="22"/>
          <w:szCs w:val="22"/>
        </w:rPr>
        <w:t xml:space="preserve">Fundamental to our formative assessment procedures is </w:t>
      </w:r>
      <w:r w:rsidR="00F83CC7">
        <w:rPr>
          <w:rFonts w:ascii="Arial" w:hAnsi="Arial" w:cs="Arial"/>
          <w:sz w:val="22"/>
          <w:szCs w:val="22"/>
        </w:rPr>
        <w:t>a</w:t>
      </w:r>
      <w:r w:rsidRPr="005D78DD">
        <w:rPr>
          <w:rFonts w:ascii="Arial" w:hAnsi="Arial" w:cs="Arial"/>
          <w:sz w:val="22"/>
          <w:szCs w:val="22"/>
        </w:rPr>
        <w:t xml:space="preserve">ssessment for </w:t>
      </w:r>
      <w:r w:rsidR="00F83CC7">
        <w:rPr>
          <w:rFonts w:ascii="Arial" w:hAnsi="Arial" w:cs="Arial"/>
          <w:sz w:val="22"/>
          <w:szCs w:val="22"/>
        </w:rPr>
        <w:t>l</w:t>
      </w:r>
      <w:r w:rsidRPr="005D78DD">
        <w:rPr>
          <w:rFonts w:ascii="Arial" w:hAnsi="Arial" w:cs="Arial"/>
          <w:sz w:val="22"/>
          <w:szCs w:val="22"/>
        </w:rPr>
        <w:t>earning (</w:t>
      </w:r>
      <w:proofErr w:type="spellStart"/>
      <w:r w:rsidRPr="005D78DD">
        <w:rPr>
          <w:rFonts w:ascii="Arial" w:hAnsi="Arial" w:cs="Arial"/>
          <w:sz w:val="22"/>
          <w:szCs w:val="22"/>
        </w:rPr>
        <w:t>AfL</w:t>
      </w:r>
      <w:proofErr w:type="spellEnd"/>
      <w:r w:rsidRPr="005D78DD">
        <w:rPr>
          <w:rFonts w:ascii="Arial" w:hAnsi="Arial" w:cs="Arial"/>
          <w:sz w:val="22"/>
          <w:szCs w:val="22"/>
        </w:rPr>
        <w:t>).</w:t>
      </w:r>
    </w:p>
    <w:p w14:paraId="2E655774" w14:textId="77777777" w:rsidR="00D96968" w:rsidRPr="005D78DD" w:rsidRDefault="00D96968" w:rsidP="00F83CC7">
      <w:pPr>
        <w:jc w:val="both"/>
        <w:rPr>
          <w:rFonts w:ascii="Arial" w:hAnsi="Arial" w:cs="Arial"/>
          <w:sz w:val="22"/>
          <w:szCs w:val="22"/>
        </w:rPr>
      </w:pPr>
      <w:r w:rsidRPr="005D78DD">
        <w:rPr>
          <w:rFonts w:ascii="Arial" w:hAnsi="Arial" w:cs="Arial"/>
          <w:sz w:val="22"/>
          <w:szCs w:val="22"/>
        </w:rPr>
        <w:t xml:space="preserve">A range of </w:t>
      </w:r>
      <w:proofErr w:type="spellStart"/>
      <w:r w:rsidRPr="005D78DD">
        <w:rPr>
          <w:rFonts w:ascii="Arial" w:hAnsi="Arial" w:cs="Arial"/>
          <w:sz w:val="22"/>
          <w:szCs w:val="22"/>
        </w:rPr>
        <w:t>AfL</w:t>
      </w:r>
      <w:proofErr w:type="spellEnd"/>
      <w:r w:rsidRPr="005D78DD">
        <w:rPr>
          <w:rFonts w:ascii="Arial" w:hAnsi="Arial" w:cs="Arial"/>
          <w:sz w:val="22"/>
          <w:szCs w:val="22"/>
        </w:rPr>
        <w:t xml:space="preserve"> strategies are used in the </w:t>
      </w:r>
      <w:proofErr w:type="gramStart"/>
      <w:r w:rsidRPr="005D78DD">
        <w:rPr>
          <w:rFonts w:ascii="Arial" w:hAnsi="Arial" w:cs="Arial"/>
          <w:sz w:val="22"/>
          <w:szCs w:val="22"/>
        </w:rPr>
        <w:t>classroom:-</w:t>
      </w:r>
      <w:proofErr w:type="gramEnd"/>
    </w:p>
    <w:p w14:paraId="00D8D3C3" w14:textId="77777777" w:rsidR="00D96968" w:rsidRPr="005D78DD" w:rsidRDefault="00D96968" w:rsidP="00F83CC7">
      <w:pPr>
        <w:numPr>
          <w:ilvl w:val="0"/>
          <w:numId w:val="17"/>
        </w:numPr>
        <w:jc w:val="both"/>
        <w:rPr>
          <w:rFonts w:ascii="Arial" w:hAnsi="Arial" w:cs="Arial"/>
          <w:sz w:val="22"/>
          <w:szCs w:val="22"/>
        </w:rPr>
      </w:pPr>
      <w:r w:rsidRPr="005D78DD">
        <w:rPr>
          <w:rFonts w:ascii="Arial" w:hAnsi="Arial" w:cs="Arial"/>
          <w:sz w:val="22"/>
          <w:szCs w:val="22"/>
        </w:rPr>
        <w:t>Learning objectives are made explicit and shared with the pupils.</w:t>
      </w:r>
    </w:p>
    <w:p w14:paraId="1940926B" w14:textId="77777777" w:rsidR="00D96968" w:rsidRPr="005D78DD" w:rsidRDefault="00D96968" w:rsidP="00F83CC7">
      <w:pPr>
        <w:numPr>
          <w:ilvl w:val="0"/>
          <w:numId w:val="17"/>
        </w:numPr>
        <w:jc w:val="both"/>
        <w:rPr>
          <w:rFonts w:ascii="Arial" w:hAnsi="Arial" w:cs="Arial"/>
          <w:sz w:val="22"/>
          <w:szCs w:val="22"/>
        </w:rPr>
      </w:pPr>
      <w:r w:rsidRPr="005D78DD">
        <w:rPr>
          <w:rFonts w:ascii="Arial" w:hAnsi="Arial" w:cs="Arial"/>
          <w:sz w:val="22"/>
          <w:szCs w:val="22"/>
        </w:rPr>
        <w:t>Success criteria are agreed by the pupils and teacher.</w:t>
      </w:r>
    </w:p>
    <w:p w14:paraId="5D3DDDA6" w14:textId="77777777" w:rsidR="00D96968" w:rsidRPr="005D78DD" w:rsidRDefault="00D96968" w:rsidP="00F83CC7">
      <w:pPr>
        <w:numPr>
          <w:ilvl w:val="0"/>
          <w:numId w:val="17"/>
        </w:numPr>
        <w:jc w:val="both"/>
        <w:rPr>
          <w:rFonts w:ascii="Arial" w:hAnsi="Arial" w:cs="Arial"/>
          <w:sz w:val="22"/>
          <w:szCs w:val="22"/>
        </w:rPr>
      </w:pPr>
      <w:r w:rsidRPr="005D78DD">
        <w:rPr>
          <w:rFonts w:ascii="Arial" w:hAnsi="Arial" w:cs="Arial"/>
          <w:sz w:val="22"/>
          <w:szCs w:val="22"/>
        </w:rPr>
        <w:t>Self and peer assessment is used against the success criteria.</w:t>
      </w:r>
    </w:p>
    <w:p w14:paraId="296D1949" w14:textId="77777777" w:rsidR="00D96968" w:rsidRPr="005D78DD" w:rsidRDefault="00D96968" w:rsidP="00F83CC7">
      <w:pPr>
        <w:numPr>
          <w:ilvl w:val="0"/>
          <w:numId w:val="17"/>
        </w:numPr>
        <w:jc w:val="both"/>
        <w:rPr>
          <w:rFonts w:ascii="Arial" w:hAnsi="Arial" w:cs="Arial"/>
          <w:sz w:val="22"/>
          <w:szCs w:val="22"/>
        </w:rPr>
      </w:pPr>
      <w:r w:rsidRPr="005D78DD">
        <w:rPr>
          <w:rFonts w:ascii="Arial" w:hAnsi="Arial" w:cs="Arial"/>
          <w:sz w:val="22"/>
          <w:szCs w:val="22"/>
        </w:rPr>
        <w:t>Pupils are engaged in their learning and receive immediate feedback on their progress.</w:t>
      </w:r>
    </w:p>
    <w:p w14:paraId="596FDDEF" w14:textId="2D406F35" w:rsidR="00D96968" w:rsidRPr="005D78DD" w:rsidRDefault="00D96968" w:rsidP="00F83CC7">
      <w:pPr>
        <w:numPr>
          <w:ilvl w:val="0"/>
          <w:numId w:val="17"/>
        </w:numPr>
        <w:jc w:val="both"/>
        <w:rPr>
          <w:rFonts w:ascii="Arial" w:hAnsi="Arial" w:cs="Arial"/>
          <w:sz w:val="22"/>
          <w:szCs w:val="22"/>
        </w:rPr>
      </w:pPr>
      <w:r w:rsidRPr="005D78DD">
        <w:rPr>
          <w:rFonts w:ascii="Arial" w:hAnsi="Arial" w:cs="Arial"/>
          <w:sz w:val="22"/>
          <w:szCs w:val="22"/>
        </w:rPr>
        <w:t>Summative assessment opportunities are detailed</w:t>
      </w:r>
      <w:r w:rsidR="00F83CC7">
        <w:rPr>
          <w:rFonts w:ascii="Arial" w:hAnsi="Arial" w:cs="Arial"/>
          <w:sz w:val="22"/>
          <w:szCs w:val="22"/>
        </w:rPr>
        <w:t xml:space="preserve">.  </w:t>
      </w:r>
    </w:p>
    <w:p w14:paraId="33A2008D" w14:textId="45E0F8C9" w:rsidR="00D96968" w:rsidRPr="002B21C3" w:rsidRDefault="00D96968" w:rsidP="00F83CC7">
      <w:pPr>
        <w:numPr>
          <w:ilvl w:val="0"/>
          <w:numId w:val="17"/>
        </w:numPr>
        <w:jc w:val="both"/>
        <w:rPr>
          <w:rFonts w:ascii="Arial" w:hAnsi="Arial" w:cs="Arial"/>
          <w:sz w:val="22"/>
          <w:szCs w:val="22"/>
        </w:rPr>
      </w:pPr>
      <w:r w:rsidRPr="005D78DD">
        <w:rPr>
          <w:rFonts w:ascii="Arial" w:hAnsi="Arial" w:cs="Arial"/>
          <w:sz w:val="22"/>
          <w:szCs w:val="22"/>
        </w:rPr>
        <w:t>Regular continuous assessment is central to teaching and learning practice</w:t>
      </w:r>
      <w:r w:rsidR="00D201B2">
        <w:rPr>
          <w:rFonts w:ascii="Arial" w:hAnsi="Arial" w:cs="Arial"/>
          <w:sz w:val="22"/>
          <w:szCs w:val="22"/>
        </w:rPr>
        <w:t xml:space="preserve"> </w:t>
      </w:r>
      <w:r w:rsidR="00D201B2" w:rsidRPr="002B21C3">
        <w:rPr>
          <w:rFonts w:ascii="Arial" w:hAnsi="Arial" w:cs="Arial"/>
          <w:sz w:val="22"/>
          <w:szCs w:val="22"/>
        </w:rPr>
        <w:t xml:space="preserve">(against </w:t>
      </w:r>
      <w:r w:rsidR="00100F82" w:rsidRPr="002B21C3">
        <w:rPr>
          <w:rFonts w:ascii="Arial" w:hAnsi="Arial" w:cs="Arial"/>
          <w:sz w:val="22"/>
          <w:szCs w:val="22"/>
        </w:rPr>
        <w:t>EYFS Development Matters</w:t>
      </w:r>
      <w:r w:rsidR="00462A76" w:rsidRPr="002B21C3">
        <w:rPr>
          <w:rFonts w:ascii="Arial" w:hAnsi="Arial" w:cs="Arial"/>
          <w:sz w:val="22"/>
          <w:szCs w:val="22"/>
        </w:rPr>
        <w:t xml:space="preserve"> National Curriculum expectations and Key skills, Knowledge and U</w:t>
      </w:r>
      <w:r w:rsidR="00D201B2" w:rsidRPr="002B21C3">
        <w:rPr>
          <w:rFonts w:ascii="Arial" w:hAnsi="Arial" w:cs="Arial"/>
          <w:sz w:val="22"/>
          <w:szCs w:val="22"/>
        </w:rPr>
        <w:t>nderstanding).</w:t>
      </w:r>
    </w:p>
    <w:p w14:paraId="68FBFC2F" w14:textId="77777777" w:rsidR="00661317" w:rsidRPr="005D78DD" w:rsidRDefault="00661317" w:rsidP="00661317">
      <w:pPr>
        <w:ind w:left="360"/>
        <w:rPr>
          <w:rFonts w:ascii="Arial" w:hAnsi="Arial" w:cs="Arial"/>
          <w:sz w:val="22"/>
          <w:szCs w:val="22"/>
        </w:rPr>
      </w:pPr>
    </w:p>
    <w:p w14:paraId="2606848C" w14:textId="77777777" w:rsidR="00D96968" w:rsidRPr="00295E4D" w:rsidRDefault="00D96968" w:rsidP="00D96968">
      <w:pPr>
        <w:rPr>
          <w:rFonts w:ascii="Arial" w:hAnsi="Arial" w:cs="Arial"/>
          <w:b/>
          <w:sz w:val="22"/>
          <w:szCs w:val="22"/>
        </w:rPr>
      </w:pPr>
      <w:r w:rsidRPr="00295E4D">
        <w:rPr>
          <w:rFonts w:ascii="Arial" w:hAnsi="Arial" w:cs="Arial"/>
          <w:b/>
          <w:sz w:val="22"/>
          <w:szCs w:val="22"/>
        </w:rPr>
        <w:t xml:space="preserve">4.  </w:t>
      </w:r>
      <w:r w:rsidRPr="00295E4D">
        <w:rPr>
          <w:rFonts w:ascii="Arial" w:hAnsi="Arial" w:cs="Arial"/>
          <w:b/>
          <w:sz w:val="22"/>
          <w:szCs w:val="22"/>
          <w:u w:val="single"/>
        </w:rPr>
        <w:t>Intervention</w:t>
      </w:r>
    </w:p>
    <w:p w14:paraId="6317B0CB" w14:textId="0D3A5315" w:rsidR="00D96968" w:rsidRPr="005D78DD" w:rsidRDefault="00D96968" w:rsidP="00D201B2">
      <w:pPr>
        <w:pStyle w:val="NormalWeb"/>
        <w:shd w:val="clear" w:color="auto" w:fill="FFFFFF"/>
        <w:spacing w:before="0" w:beforeAutospacing="0" w:after="0" w:afterAutospacing="0"/>
        <w:jc w:val="both"/>
        <w:rPr>
          <w:color w:val="000000"/>
          <w:sz w:val="22"/>
          <w:szCs w:val="22"/>
        </w:rPr>
      </w:pPr>
      <w:r w:rsidRPr="005D78DD">
        <w:rPr>
          <w:sz w:val="22"/>
          <w:szCs w:val="22"/>
        </w:rPr>
        <w:t xml:space="preserve">It is expected that the great </w:t>
      </w:r>
      <w:r w:rsidR="00661317" w:rsidRPr="005D78DD">
        <w:rPr>
          <w:sz w:val="22"/>
          <w:szCs w:val="22"/>
        </w:rPr>
        <w:t xml:space="preserve">majority of pupils at </w:t>
      </w:r>
      <w:proofErr w:type="spellStart"/>
      <w:r w:rsidR="00C53538">
        <w:rPr>
          <w:sz w:val="22"/>
          <w:szCs w:val="22"/>
        </w:rPr>
        <w:t>Usworth</w:t>
      </w:r>
      <w:proofErr w:type="spellEnd"/>
      <w:r w:rsidR="00C53538">
        <w:rPr>
          <w:sz w:val="22"/>
          <w:szCs w:val="22"/>
        </w:rPr>
        <w:t xml:space="preserve"> Colliery</w:t>
      </w:r>
      <w:r w:rsidRPr="005D78DD">
        <w:rPr>
          <w:sz w:val="22"/>
          <w:szCs w:val="22"/>
        </w:rPr>
        <w:t xml:space="preserve"> will make at least the expected rate of progress through first quality, class based teaching. However, for some pupils this approach may not be sufficient and these pupils, at various stages, may benefit from additional small group or 1:1 intervention programmes to enable them to make the progress required to achieve their full potential. </w:t>
      </w:r>
      <w:r w:rsidR="005D78DD" w:rsidRPr="005D78DD">
        <w:rPr>
          <w:color w:val="000000"/>
          <w:sz w:val="22"/>
          <w:szCs w:val="22"/>
        </w:rPr>
        <w:t xml:space="preserve">We deploy </w:t>
      </w:r>
      <w:r w:rsidR="003963FA">
        <w:rPr>
          <w:color w:val="000000"/>
          <w:sz w:val="22"/>
          <w:szCs w:val="22"/>
        </w:rPr>
        <w:t>teaching</w:t>
      </w:r>
      <w:r w:rsidR="005D78DD" w:rsidRPr="005D78DD">
        <w:rPr>
          <w:color w:val="000000"/>
          <w:sz w:val="22"/>
          <w:szCs w:val="22"/>
        </w:rPr>
        <w:t xml:space="preserve"> assistants </w:t>
      </w:r>
      <w:r w:rsidR="00D201B2">
        <w:rPr>
          <w:color w:val="000000"/>
          <w:sz w:val="22"/>
          <w:szCs w:val="22"/>
        </w:rPr>
        <w:t xml:space="preserve">and teachers </w:t>
      </w:r>
      <w:r w:rsidR="005D78DD" w:rsidRPr="005D78DD">
        <w:rPr>
          <w:color w:val="000000"/>
          <w:sz w:val="22"/>
          <w:szCs w:val="22"/>
        </w:rPr>
        <w:t xml:space="preserve">as effectively as possible to aid this intervention. </w:t>
      </w:r>
    </w:p>
    <w:p w14:paraId="1EE655F5" w14:textId="09605F4C" w:rsidR="005D78DD" w:rsidRPr="001775AC" w:rsidRDefault="00D96968" w:rsidP="00D201B2">
      <w:pPr>
        <w:jc w:val="both"/>
        <w:rPr>
          <w:rFonts w:ascii="Arial" w:hAnsi="Arial" w:cs="Arial"/>
          <w:sz w:val="22"/>
          <w:szCs w:val="22"/>
        </w:rPr>
      </w:pPr>
      <w:r w:rsidRPr="005D78DD">
        <w:rPr>
          <w:rFonts w:ascii="Arial" w:hAnsi="Arial" w:cs="Arial"/>
          <w:sz w:val="22"/>
          <w:szCs w:val="22"/>
        </w:rPr>
        <w:t>Central to the effective planning of an intervention programme is the knowledge the teacher has of a particular pupil or groups of pupils. When considering pu</w:t>
      </w:r>
      <w:r w:rsidR="00121B43" w:rsidRPr="005D78DD">
        <w:rPr>
          <w:rFonts w:ascii="Arial" w:hAnsi="Arial" w:cs="Arial"/>
          <w:sz w:val="22"/>
          <w:szCs w:val="22"/>
        </w:rPr>
        <w:t>pils for</w:t>
      </w:r>
      <w:r w:rsidRPr="005D78DD">
        <w:rPr>
          <w:rFonts w:ascii="Arial" w:hAnsi="Arial" w:cs="Arial"/>
          <w:sz w:val="22"/>
          <w:szCs w:val="22"/>
        </w:rPr>
        <w:t xml:space="preserve"> interventions, a wide range of assessment evidence is drawn upon to support judgements made about pup</w:t>
      </w:r>
      <w:r w:rsidR="00121B43" w:rsidRPr="005D78DD">
        <w:rPr>
          <w:rFonts w:ascii="Arial" w:hAnsi="Arial" w:cs="Arial"/>
          <w:sz w:val="22"/>
          <w:szCs w:val="22"/>
        </w:rPr>
        <w:t xml:space="preserve">il progress.  We </w:t>
      </w:r>
      <w:r w:rsidR="00D201B2">
        <w:rPr>
          <w:rFonts w:ascii="Arial" w:hAnsi="Arial" w:cs="Arial"/>
          <w:sz w:val="22"/>
          <w:szCs w:val="22"/>
        </w:rPr>
        <w:t>use a series of appropriate published interventions</w:t>
      </w:r>
      <w:r w:rsidR="00D201B2" w:rsidRPr="00D201B2">
        <w:rPr>
          <w:rFonts w:ascii="Arial" w:hAnsi="Arial" w:cs="Arial"/>
          <w:sz w:val="22"/>
          <w:szCs w:val="22"/>
        </w:rPr>
        <w:t xml:space="preserve"> </w:t>
      </w:r>
      <w:r w:rsidR="00D201B2" w:rsidRPr="005D78DD">
        <w:rPr>
          <w:rFonts w:ascii="Arial" w:hAnsi="Arial" w:cs="Arial"/>
          <w:sz w:val="22"/>
          <w:szCs w:val="22"/>
        </w:rPr>
        <w:t>to meet the needs of our children</w:t>
      </w:r>
      <w:r w:rsidR="00D201B2">
        <w:rPr>
          <w:rFonts w:ascii="Arial" w:hAnsi="Arial" w:cs="Arial"/>
          <w:sz w:val="22"/>
          <w:szCs w:val="22"/>
        </w:rPr>
        <w:t xml:space="preserve">, such as Lexia, Fresh Start, First Class at Number, etc. as well as </w:t>
      </w:r>
      <w:r w:rsidR="00121B43" w:rsidRPr="005D78DD">
        <w:rPr>
          <w:rFonts w:ascii="Arial" w:hAnsi="Arial" w:cs="Arial"/>
          <w:sz w:val="22"/>
          <w:szCs w:val="22"/>
        </w:rPr>
        <w:t xml:space="preserve">our own intervention </w:t>
      </w:r>
      <w:r w:rsidR="00D201B2">
        <w:rPr>
          <w:rFonts w:ascii="Arial" w:hAnsi="Arial" w:cs="Arial"/>
          <w:sz w:val="22"/>
          <w:szCs w:val="22"/>
        </w:rPr>
        <w:t xml:space="preserve">programmes.  </w:t>
      </w:r>
      <w:r w:rsidR="005D78DD" w:rsidRPr="005D78DD">
        <w:rPr>
          <w:rFonts w:ascii="Arial" w:hAnsi="Arial" w:cs="Arial"/>
          <w:sz w:val="22"/>
          <w:szCs w:val="22"/>
        </w:rPr>
        <w:t xml:space="preserve"> </w:t>
      </w:r>
      <w:r w:rsidR="00D201B2">
        <w:rPr>
          <w:rFonts w:ascii="Arial" w:hAnsi="Arial" w:cs="Arial"/>
          <w:sz w:val="22"/>
          <w:szCs w:val="22"/>
        </w:rPr>
        <w:t>Subject leaders and the SENDCO</w:t>
      </w:r>
      <w:r w:rsidR="003963FA" w:rsidRPr="001775AC">
        <w:rPr>
          <w:rFonts w:ascii="Arial" w:hAnsi="Arial" w:cs="Arial"/>
          <w:sz w:val="22"/>
          <w:szCs w:val="22"/>
        </w:rPr>
        <w:t xml:space="preserve"> monitor the quality of intervention and share this with the </w:t>
      </w:r>
      <w:r w:rsidR="00D201B2">
        <w:rPr>
          <w:rFonts w:ascii="Arial" w:hAnsi="Arial" w:cs="Arial"/>
          <w:sz w:val="22"/>
          <w:szCs w:val="22"/>
        </w:rPr>
        <w:t>s</w:t>
      </w:r>
      <w:r w:rsidR="003963FA" w:rsidRPr="001775AC">
        <w:rPr>
          <w:rFonts w:ascii="Arial" w:hAnsi="Arial" w:cs="Arial"/>
          <w:sz w:val="22"/>
          <w:szCs w:val="22"/>
        </w:rPr>
        <w:t xml:space="preserve">enior </w:t>
      </w:r>
      <w:r w:rsidR="00D201B2">
        <w:rPr>
          <w:rFonts w:ascii="Arial" w:hAnsi="Arial" w:cs="Arial"/>
          <w:sz w:val="22"/>
          <w:szCs w:val="22"/>
        </w:rPr>
        <w:t>l</w:t>
      </w:r>
      <w:r w:rsidR="003963FA" w:rsidRPr="001775AC">
        <w:rPr>
          <w:rFonts w:ascii="Arial" w:hAnsi="Arial" w:cs="Arial"/>
          <w:sz w:val="22"/>
          <w:szCs w:val="22"/>
        </w:rPr>
        <w:t xml:space="preserve">eadership </w:t>
      </w:r>
      <w:r w:rsidR="00D201B2">
        <w:rPr>
          <w:rFonts w:ascii="Arial" w:hAnsi="Arial" w:cs="Arial"/>
          <w:sz w:val="22"/>
          <w:szCs w:val="22"/>
        </w:rPr>
        <w:t>t</w:t>
      </w:r>
      <w:r w:rsidR="003963FA" w:rsidRPr="001775AC">
        <w:rPr>
          <w:rFonts w:ascii="Arial" w:hAnsi="Arial" w:cs="Arial"/>
          <w:sz w:val="22"/>
          <w:szCs w:val="22"/>
        </w:rPr>
        <w:t>eam</w:t>
      </w:r>
      <w:r w:rsidR="00D201B2">
        <w:rPr>
          <w:rFonts w:ascii="Arial" w:hAnsi="Arial" w:cs="Arial"/>
          <w:sz w:val="22"/>
          <w:szCs w:val="22"/>
        </w:rPr>
        <w:t>/teachers.</w:t>
      </w:r>
    </w:p>
    <w:p w14:paraId="057C554D" w14:textId="77777777" w:rsidR="00545F9E" w:rsidRPr="005D78DD" w:rsidRDefault="00545F9E" w:rsidP="00D96968">
      <w:pPr>
        <w:rPr>
          <w:rFonts w:ascii="Arial" w:hAnsi="Arial" w:cs="Arial"/>
          <w:sz w:val="22"/>
          <w:szCs w:val="22"/>
        </w:rPr>
      </w:pPr>
    </w:p>
    <w:p w14:paraId="0DE10E6B" w14:textId="77777777" w:rsidR="00D96968" w:rsidRPr="00295E4D" w:rsidRDefault="00D96968" w:rsidP="00D96968">
      <w:pPr>
        <w:rPr>
          <w:rFonts w:ascii="Arial" w:hAnsi="Arial" w:cs="Arial"/>
          <w:b/>
          <w:sz w:val="22"/>
          <w:szCs w:val="22"/>
        </w:rPr>
      </w:pPr>
      <w:r w:rsidRPr="00295E4D">
        <w:rPr>
          <w:rFonts w:ascii="Arial" w:hAnsi="Arial" w:cs="Arial"/>
          <w:b/>
          <w:sz w:val="22"/>
          <w:szCs w:val="22"/>
        </w:rPr>
        <w:t xml:space="preserve">5.  </w:t>
      </w:r>
      <w:r w:rsidRPr="00295E4D">
        <w:rPr>
          <w:rFonts w:ascii="Arial" w:hAnsi="Arial" w:cs="Arial"/>
          <w:b/>
          <w:sz w:val="22"/>
          <w:szCs w:val="22"/>
          <w:u w:val="single"/>
        </w:rPr>
        <w:t>Pupil Grouping</w:t>
      </w:r>
    </w:p>
    <w:p w14:paraId="0DF2CF21" w14:textId="77777777" w:rsidR="00D96968" w:rsidRPr="005D78DD" w:rsidRDefault="00D96968" w:rsidP="00D201B2">
      <w:pPr>
        <w:jc w:val="both"/>
        <w:rPr>
          <w:rFonts w:ascii="Arial" w:hAnsi="Arial" w:cs="Arial"/>
          <w:sz w:val="22"/>
          <w:szCs w:val="22"/>
        </w:rPr>
      </w:pPr>
      <w:r w:rsidRPr="005D78DD">
        <w:rPr>
          <w:rFonts w:ascii="Arial" w:hAnsi="Arial" w:cs="Arial"/>
          <w:sz w:val="22"/>
          <w:szCs w:val="22"/>
        </w:rPr>
        <w:t>All classes are mixed ability. In order to meet the learning objectives and learning needs and provide appropriate challenge and support for all pupils, teachers use a range of grouping options across the year group and within their classes.</w:t>
      </w:r>
    </w:p>
    <w:p w14:paraId="7DD8F70C" w14:textId="0C8A820F" w:rsidR="00D201B2" w:rsidRDefault="00D201B2" w:rsidP="00D201B2">
      <w:pPr>
        <w:numPr>
          <w:ilvl w:val="0"/>
          <w:numId w:val="6"/>
        </w:numPr>
        <w:ind w:left="1440" w:hanging="1298"/>
        <w:rPr>
          <w:rFonts w:ascii="Arial" w:hAnsi="Arial" w:cs="Arial"/>
          <w:sz w:val="22"/>
          <w:szCs w:val="22"/>
        </w:rPr>
      </w:pPr>
      <w:r>
        <w:rPr>
          <w:rFonts w:ascii="Arial" w:hAnsi="Arial" w:cs="Arial"/>
          <w:sz w:val="22"/>
          <w:szCs w:val="22"/>
        </w:rPr>
        <w:t>Mixed ability pairs/groups</w:t>
      </w:r>
    </w:p>
    <w:p w14:paraId="3700D791" w14:textId="68B4DEEC" w:rsidR="00D96968" w:rsidRPr="005D78DD" w:rsidRDefault="00D96968" w:rsidP="00D201B2">
      <w:pPr>
        <w:numPr>
          <w:ilvl w:val="0"/>
          <w:numId w:val="6"/>
        </w:numPr>
        <w:ind w:left="1440" w:hanging="1298"/>
        <w:rPr>
          <w:rFonts w:ascii="Arial" w:hAnsi="Arial" w:cs="Arial"/>
          <w:sz w:val="22"/>
          <w:szCs w:val="22"/>
        </w:rPr>
      </w:pPr>
      <w:r w:rsidRPr="005D78DD">
        <w:rPr>
          <w:rFonts w:ascii="Arial" w:hAnsi="Arial" w:cs="Arial"/>
          <w:sz w:val="22"/>
          <w:szCs w:val="22"/>
        </w:rPr>
        <w:t>ability groups</w:t>
      </w:r>
      <w:r w:rsidR="00121B43" w:rsidRPr="005D78DD">
        <w:rPr>
          <w:rFonts w:ascii="Arial" w:hAnsi="Arial" w:cs="Arial"/>
          <w:sz w:val="22"/>
          <w:szCs w:val="22"/>
        </w:rPr>
        <w:t xml:space="preserve"> </w:t>
      </w:r>
    </w:p>
    <w:p w14:paraId="365AA075" w14:textId="77777777" w:rsidR="00D96968" w:rsidRPr="005D78DD" w:rsidRDefault="00D96968" w:rsidP="00D201B2">
      <w:pPr>
        <w:numPr>
          <w:ilvl w:val="0"/>
          <w:numId w:val="6"/>
        </w:numPr>
        <w:ind w:left="1440" w:hanging="1298"/>
        <w:rPr>
          <w:rFonts w:ascii="Arial" w:hAnsi="Arial" w:cs="Arial"/>
          <w:sz w:val="22"/>
          <w:szCs w:val="22"/>
        </w:rPr>
      </w:pPr>
      <w:r w:rsidRPr="005D78DD">
        <w:rPr>
          <w:rFonts w:ascii="Arial" w:hAnsi="Arial" w:cs="Arial"/>
          <w:sz w:val="22"/>
          <w:szCs w:val="22"/>
        </w:rPr>
        <w:t xml:space="preserve">skills based </w:t>
      </w:r>
      <w:r w:rsidR="00121B43" w:rsidRPr="005D78DD">
        <w:rPr>
          <w:rFonts w:ascii="Arial" w:hAnsi="Arial" w:cs="Arial"/>
          <w:sz w:val="22"/>
          <w:szCs w:val="22"/>
        </w:rPr>
        <w:t>grouping</w:t>
      </w:r>
      <w:r w:rsidRPr="005D78DD">
        <w:rPr>
          <w:rFonts w:ascii="Arial" w:hAnsi="Arial" w:cs="Arial"/>
          <w:sz w:val="22"/>
          <w:szCs w:val="22"/>
        </w:rPr>
        <w:t xml:space="preserve"> </w:t>
      </w:r>
    </w:p>
    <w:p w14:paraId="4DCA669E" w14:textId="77777777" w:rsidR="00D96968" w:rsidRPr="005D78DD" w:rsidRDefault="00D96968" w:rsidP="00D201B2">
      <w:pPr>
        <w:numPr>
          <w:ilvl w:val="0"/>
          <w:numId w:val="6"/>
        </w:numPr>
        <w:ind w:left="1440" w:hanging="1298"/>
        <w:rPr>
          <w:rFonts w:ascii="Arial" w:hAnsi="Arial" w:cs="Arial"/>
          <w:sz w:val="22"/>
          <w:szCs w:val="22"/>
        </w:rPr>
      </w:pPr>
      <w:r w:rsidRPr="005D78DD">
        <w:rPr>
          <w:rFonts w:ascii="Arial" w:hAnsi="Arial" w:cs="Arial"/>
          <w:sz w:val="22"/>
          <w:szCs w:val="22"/>
        </w:rPr>
        <w:t xml:space="preserve">paired work (response partners) to facilitate discussion </w:t>
      </w:r>
    </w:p>
    <w:p w14:paraId="68CFAB7D" w14:textId="77777777" w:rsidR="00D96968" w:rsidRPr="005D78DD" w:rsidRDefault="00D96968" w:rsidP="00D201B2">
      <w:pPr>
        <w:numPr>
          <w:ilvl w:val="0"/>
          <w:numId w:val="6"/>
        </w:numPr>
        <w:ind w:left="1440" w:hanging="1298"/>
        <w:rPr>
          <w:rFonts w:ascii="Arial" w:hAnsi="Arial" w:cs="Arial"/>
          <w:sz w:val="22"/>
          <w:szCs w:val="22"/>
        </w:rPr>
      </w:pPr>
      <w:r w:rsidRPr="005D78DD">
        <w:rPr>
          <w:rFonts w:ascii="Arial" w:hAnsi="Arial" w:cs="Arial"/>
          <w:sz w:val="22"/>
          <w:szCs w:val="22"/>
        </w:rPr>
        <w:t xml:space="preserve">individual work </w:t>
      </w:r>
    </w:p>
    <w:p w14:paraId="01F2D06D" w14:textId="77777777" w:rsidR="00D96968" w:rsidRPr="005D78DD" w:rsidRDefault="00D96968" w:rsidP="00D201B2">
      <w:pPr>
        <w:numPr>
          <w:ilvl w:val="0"/>
          <w:numId w:val="6"/>
        </w:numPr>
        <w:ind w:left="1440" w:hanging="1298"/>
        <w:rPr>
          <w:rFonts w:ascii="Arial" w:hAnsi="Arial" w:cs="Arial"/>
          <w:sz w:val="22"/>
          <w:szCs w:val="22"/>
        </w:rPr>
      </w:pPr>
      <w:r w:rsidRPr="005D78DD">
        <w:rPr>
          <w:rFonts w:ascii="Arial" w:hAnsi="Arial" w:cs="Arial"/>
          <w:sz w:val="22"/>
          <w:szCs w:val="22"/>
        </w:rPr>
        <w:t xml:space="preserve">pupil choice </w:t>
      </w:r>
    </w:p>
    <w:p w14:paraId="5B329C4B" w14:textId="77777777" w:rsidR="00D96968" w:rsidRPr="005D78DD" w:rsidRDefault="00D96968" w:rsidP="00D201B2">
      <w:pPr>
        <w:numPr>
          <w:ilvl w:val="0"/>
          <w:numId w:val="6"/>
        </w:numPr>
        <w:ind w:left="1440" w:hanging="1298"/>
        <w:rPr>
          <w:rFonts w:ascii="Arial" w:hAnsi="Arial" w:cs="Arial"/>
          <w:sz w:val="22"/>
          <w:szCs w:val="22"/>
        </w:rPr>
      </w:pPr>
      <w:r w:rsidRPr="005D78DD">
        <w:rPr>
          <w:rFonts w:ascii="Arial" w:hAnsi="Arial" w:cs="Arial"/>
          <w:sz w:val="22"/>
          <w:szCs w:val="22"/>
        </w:rPr>
        <w:t xml:space="preserve">whole class groups </w:t>
      </w:r>
    </w:p>
    <w:p w14:paraId="3FA2DA04" w14:textId="77777777" w:rsidR="00D96968" w:rsidRPr="005D78DD" w:rsidRDefault="00D96968" w:rsidP="00D96968">
      <w:pPr>
        <w:rPr>
          <w:rFonts w:ascii="Arial" w:hAnsi="Arial" w:cs="Arial"/>
          <w:sz w:val="22"/>
          <w:szCs w:val="22"/>
        </w:rPr>
      </w:pPr>
      <w:r w:rsidRPr="005D78DD">
        <w:rPr>
          <w:rFonts w:ascii="Arial" w:hAnsi="Arial" w:cs="Arial"/>
          <w:sz w:val="22"/>
          <w:szCs w:val="22"/>
        </w:rPr>
        <w:t> </w:t>
      </w:r>
    </w:p>
    <w:p w14:paraId="6592A417" w14:textId="77777777" w:rsidR="00D96968" w:rsidRPr="00295E4D" w:rsidRDefault="00D96968" w:rsidP="00D96968">
      <w:pPr>
        <w:rPr>
          <w:rFonts w:ascii="Arial" w:hAnsi="Arial" w:cs="Arial"/>
          <w:b/>
          <w:sz w:val="22"/>
          <w:szCs w:val="22"/>
        </w:rPr>
      </w:pPr>
      <w:r w:rsidRPr="00295E4D">
        <w:rPr>
          <w:rFonts w:ascii="Arial" w:hAnsi="Arial" w:cs="Arial"/>
          <w:b/>
          <w:sz w:val="22"/>
          <w:szCs w:val="22"/>
        </w:rPr>
        <w:t xml:space="preserve">6.  </w:t>
      </w:r>
      <w:r w:rsidRPr="00295E4D">
        <w:rPr>
          <w:rFonts w:ascii="Arial" w:hAnsi="Arial" w:cs="Arial"/>
          <w:b/>
          <w:sz w:val="22"/>
          <w:szCs w:val="22"/>
          <w:u w:val="single"/>
        </w:rPr>
        <w:t>The Learning Environment</w:t>
      </w:r>
    </w:p>
    <w:p w14:paraId="45AE01FD" w14:textId="059DD1AB" w:rsidR="00D96968" w:rsidRPr="005D78DD" w:rsidRDefault="00D96968" w:rsidP="00C87204">
      <w:pPr>
        <w:jc w:val="both"/>
        <w:rPr>
          <w:rFonts w:ascii="Arial" w:hAnsi="Arial" w:cs="Arial"/>
          <w:sz w:val="22"/>
          <w:szCs w:val="22"/>
        </w:rPr>
      </w:pPr>
      <w:r w:rsidRPr="005D78DD">
        <w:rPr>
          <w:rFonts w:ascii="Arial" w:hAnsi="Arial" w:cs="Arial"/>
          <w:sz w:val="22"/>
          <w:szCs w:val="22"/>
        </w:rPr>
        <w:t xml:space="preserve">Our classrooms are attractive learning environments. Displays are changed regularly, to ensure that the classroom </w:t>
      </w:r>
      <w:r w:rsidR="003963FA">
        <w:rPr>
          <w:rFonts w:ascii="Arial" w:hAnsi="Arial" w:cs="Arial"/>
          <w:sz w:val="22"/>
          <w:szCs w:val="22"/>
        </w:rPr>
        <w:t>reflects the learning challenges</w:t>
      </w:r>
      <w:r w:rsidRPr="005D78DD">
        <w:rPr>
          <w:rFonts w:ascii="Arial" w:hAnsi="Arial" w:cs="Arial"/>
          <w:sz w:val="22"/>
          <w:szCs w:val="22"/>
        </w:rPr>
        <w:t xml:space="preserve"> studied by the children. We ensure that all children have the opportunity to display their best work at some time during the year. Highly visual and interactive displays, for example, ‘learning walls’, are used to engage pupils and encourage self-help strategies.</w:t>
      </w:r>
      <w:r w:rsidR="00053371">
        <w:rPr>
          <w:rFonts w:ascii="Arial" w:hAnsi="Arial" w:cs="Arial"/>
          <w:sz w:val="22"/>
          <w:szCs w:val="22"/>
        </w:rPr>
        <w:t xml:space="preserve">  Vo</w:t>
      </w:r>
      <w:r w:rsidR="00C87204">
        <w:rPr>
          <w:rFonts w:ascii="Arial" w:hAnsi="Arial" w:cs="Arial"/>
          <w:sz w:val="22"/>
          <w:szCs w:val="22"/>
        </w:rPr>
        <w:t>cabulary is displayed across all displays.</w:t>
      </w:r>
    </w:p>
    <w:p w14:paraId="3F8F1583" w14:textId="4D2E66E5" w:rsidR="00D96968" w:rsidRPr="005D78DD" w:rsidRDefault="00D96968" w:rsidP="00C87204">
      <w:pPr>
        <w:jc w:val="both"/>
        <w:rPr>
          <w:rFonts w:ascii="Arial" w:hAnsi="Arial" w:cs="Arial"/>
          <w:sz w:val="22"/>
          <w:szCs w:val="22"/>
        </w:rPr>
      </w:pPr>
      <w:r w:rsidRPr="005D78DD">
        <w:rPr>
          <w:rFonts w:ascii="Arial" w:hAnsi="Arial" w:cs="Arial"/>
          <w:sz w:val="22"/>
          <w:szCs w:val="22"/>
        </w:rPr>
        <w:t>All classrooms are extremely well resourced (each room containing an interactive whiteboard, classroom computer with internet access, etc) facilitating a wide range of different teaching and learning activities.</w:t>
      </w:r>
    </w:p>
    <w:p w14:paraId="6F390AD1" w14:textId="77777777" w:rsidR="00D96968" w:rsidRPr="005D78DD" w:rsidRDefault="00D96968" w:rsidP="00C87204">
      <w:pPr>
        <w:jc w:val="both"/>
        <w:rPr>
          <w:rFonts w:ascii="Arial" w:hAnsi="Arial" w:cs="Arial"/>
          <w:sz w:val="22"/>
          <w:szCs w:val="22"/>
        </w:rPr>
      </w:pPr>
      <w:r w:rsidRPr="005D78DD">
        <w:rPr>
          <w:rFonts w:ascii="Arial" w:hAnsi="Arial" w:cs="Arial"/>
          <w:sz w:val="22"/>
          <w:szCs w:val="22"/>
        </w:rPr>
        <w:t>We believe that a stimulating environment sets the climate for learning, and an exciting classroom promotes independent use of resources and high-quality work by the children.</w:t>
      </w:r>
    </w:p>
    <w:p w14:paraId="7A60F805" w14:textId="77777777" w:rsidR="00D96968" w:rsidRPr="005D78DD" w:rsidRDefault="00D96968" w:rsidP="00C87204">
      <w:pPr>
        <w:jc w:val="both"/>
        <w:rPr>
          <w:rFonts w:ascii="Arial" w:hAnsi="Arial" w:cs="Arial"/>
          <w:sz w:val="22"/>
          <w:szCs w:val="22"/>
        </w:rPr>
      </w:pPr>
      <w:r w:rsidRPr="005D78DD">
        <w:rPr>
          <w:rFonts w:ascii="Arial" w:hAnsi="Arial" w:cs="Arial"/>
          <w:sz w:val="22"/>
          <w:szCs w:val="22"/>
        </w:rPr>
        <w:t xml:space="preserve">Creative use of internal space has provided areas for small group intervention work or 1:1 tuition and increasingly, external spaces are being used to provide the ‘outdoor classroom’. </w:t>
      </w:r>
    </w:p>
    <w:p w14:paraId="7517E102" w14:textId="648D8631" w:rsidR="00D96968" w:rsidRPr="005D78DD" w:rsidRDefault="00D96968" w:rsidP="00C87204">
      <w:pPr>
        <w:jc w:val="both"/>
        <w:rPr>
          <w:rFonts w:ascii="Arial" w:hAnsi="Arial" w:cs="Arial"/>
          <w:sz w:val="22"/>
          <w:szCs w:val="22"/>
        </w:rPr>
      </w:pPr>
      <w:r w:rsidRPr="005D78DD">
        <w:rPr>
          <w:rFonts w:ascii="Arial" w:hAnsi="Arial" w:cs="Arial"/>
          <w:sz w:val="22"/>
          <w:szCs w:val="22"/>
        </w:rPr>
        <w:t xml:space="preserve">In </w:t>
      </w:r>
      <w:r w:rsidR="00100BAE">
        <w:rPr>
          <w:rFonts w:ascii="Arial" w:hAnsi="Arial" w:cs="Arial"/>
          <w:sz w:val="22"/>
          <w:szCs w:val="22"/>
        </w:rPr>
        <w:t>Early Years Foundation Stage</w:t>
      </w:r>
      <w:r w:rsidRPr="005D78DD">
        <w:rPr>
          <w:rFonts w:ascii="Arial" w:hAnsi="Arial" w:cs="Arial"/>
          <w:sz w:val="22"/>
          <w:szCs w:val="22"/>
        </w:rPr>
        <w:t>, we provide an ‘enabling environment’, both indoors and outdoors</w:t>
      </w:r>
      <w:r w:rsidR="00121B43" w:rsidRPr="005D78DD">
        <w:rPr>
          <w:rFonts w:ascii="Arial" w:hAnsi="Arial" w:cs="Arial"/>
          <w:sz w:val="22"/>
          <w:szCs w:val="22"/>
        </w:rPr>
        <w:t>.</w:t>
      </w:r>
      <w:r w:rsidRPr="005D78DD">
        <w:rPr>
          <w:rFonts w:ascii="Arial" w:hAnsi="Arial" w:cs="Arial"/>
          <w:sz w:val="22"/>
          <w:szCs w:val="22"/>
        </w:rPr>
        <w:t xml:space="preserve"> The learning environ</w:t>
      </w:r>
      <w:r w:rsidR="00100BAE">
        <w:rPr>
          <w:rFonts w:ascii="Arial" w:hAnsi="Arial" w:cs="Arial"/>
          <w:sz w:val="22"/>
          <w:szCs w:val="22"/>
        </w:rPr>
        <w:t>ment is designed to encourage EYFS</w:t>
      </w:r>
      <w:r w:rsidRPr="005D78DD">
        <w:rPr>
          <w:rFonts w:ascii="Arial" w:hAnsi="Arial" w:cs="Arial"/>
          <w:sz w:val="22"/>
          <w:szCs w:val="22"/>
        </w:rPr>
        <w:t xml:space="preserve"> children to move freely between areas, both inside and outside.</w:t>
      </w:r>
    </w:p>
    <w:p w14:paraId="301FFA0C" w14:textId="77777777" w:rsidR="00121B43" w:rsidRPr="005D78DD" w:rsidRDefault="00121B43" w:rsidP="00D96968">
      <w:pPr>
        <w:rPr>
          <w:rFonts w:ascii="Arial" w:hAnsi="Arial" w:cs="Arial"/>
          <w:sz w:val="22"/>
          <w:szCs w:val="22"/>
        </w:rPr>
      </w:pPr>
    </w:p>
    <w:p w14:paraId="55C85CA0" w14:textId="77777777" w:rsidR="00D96968" w:rsidRPr="00295E4D" w:rsidRDefault="00D96968" w:rsidP="00D96968">
      <w:pPr>
        <w:rPr>
          <w:rFonts w:ascii="Arial" w:hAnsi="Arial" w:cs="Arial"/>
          <w:b/>
          <w:sz w:val="22"/>
          <w:szCs w:val="22"/>
        </w:rPr>
      </w:pPr>
      <w:r w:rsidRPr="00295E4D">
        <w:rPr>
          <w:rFonts w:ascii="Arial" w:hAnsi="Arial" w:cs="Arial"/>
          <w:b/>
          <w:sz w:val="22"/>
          <w:szCs w:val="22"/>
        </w:rPr>
        <w:t xml:space="preserve">7.  </w:t>
      </w:r>
      <w:r w:rsidRPr="00295E4D">
        <w:rPr>
          <w:rFonts w:ascii="Arial" w:hAnsi="Arial" w:cs="Arial"/>
          <w:b/>
          <w:sz w:val="22"/>
          <w:szCs w:val="22"/>
          <w:u w:val="single"/>
        </w:rPr>
        <w:t>Curriculum Organisation</w:t>
      </w:r>
    </w:p>
    <w:p w14:paraId="02963DCC" w14:textId="4C5B8AD1" w:rsidR="00121B43" w:rsidRPr="005D78DD" w:rsidRDefault="00D96968" w:rsidP="00C87204">
      <w:pPr>
        <w:jc w:val="both"/>
        <w:rPr>
          <w:rFonts w:ascii="Arial" w:hAnsi="Arial" w:cs="Arial"/>
          <w:sz w:val="22"/>
          <w:szCs w:val="22"/>
        </w:rPr>
      </w:pPr>
      <w:r w:rsidRPr="005D78DD">
        <w:rPr>
          <w:rFonts w:ascii="Arial" w:hAnsi="Arial" w:cs="Arial"/>
          <w:sz w:val="22"/>
          <w:szCs w:val="22"/>
        </w:rPr>
        <w:t>We use the National Curriculum</w:t>
      </w:r>
      <w:r w:rsidR="00C87204">
        <w:rPr>
          <w:rFonts w:ascii="Arial" w:hAnsi="Arial" w:cs="Arial"/>
          <w:sz w:val="22"/>
          <w:szCs w:val="22"/>
        </w:rPr>
        <w:t xml:space="preserve"> and</w:t>
      </w:r>
      <w:r w:rsidR="00121B43" w:rsidRPr="005D78DD">
        <w:rPr>
          <w:rFonts w:ascii="Arial" w:hAnsi="Arial" w:cs="Arial"/>
          <w:sz w:val="22"/>
          <w:szCs w:val="22"/>
        </w:rPr>
        <w:t xml:space="preserve"> EYFS</w:t>
      </w:r>
      <w:r w:rsidRPr="005D78DD">
        <w:rPr>
          <w:rFonts w:ascii="Arial" w:hAnsi="Arial" w:cs="Arial"/>
          <w:sz w:val="22"/>
          <w:szCs w:val="22"/>
        </w:rPr>
        <w:t xml:space="preserve"> </w:t>
      </w:r>
      <w:r w:rsidR="00C87204">
        <w:rPr>
          <w:rFonts w:ascii="Arial" w:hAnsi="Arial" w:cs="Arial"/>
          <w:sz w:val="22"/>
          <w:szCs w:val="22"/>
        </w:rPr>
        <w:t xml:space="preserve">statutory framework </w:t>
      </w:r>
      <w:r w:rsidRPr="005D78DD">
        <w:rPr>
          <w:rFonts w:ascii="Arial" w:hAnsi="Arial" w:cs="Arial"/>
          <w:sz w:val="22"/>
          <w:szCs w:val="22"/>
        </w:rPr>
        <w:t xml:space="preserve">to guide our teaching. </w:t>
      </w:r>
      <w:r w:rsidR="00121B43" w:rsidRPr="005D78DD">
        <w:rPr>
          <w:rFonts w:ascii="Arial" w:hAnsi="Arial" w:cs="Arial"/>
          <w:sz w:val="22"/>
          <w:szCs w:val="22"/>
        </w:rPr>
        <w:t>These set out the aims and objectives and detail what is to be taught in each year group.</w:t>
      </w:r>
      <w:r w:rsidR="00261EB1" w:rsidRPr="005D78DD">
        <w:rPr>
          <w:rFonts w:ascii="Arial" w:hAnsi="Arial" w:cs="Arial"/>
          <w:sz w:val="22"/>
          <w:szCs w:val="22"/>
        </w:rPr>
        <w:t xml:space="preserve">   Subjects were grouped together and objectives shared.   Across school we operate a cross-curricular approach to learning.</w:t>
      </w:r>
      <w:r w:rsidR="00C87204">
        <w:rPr>
          <w:rFonts w:ascii="Arial" w:hAnsi="Arial" w:cs="Arial"/>
          <w:sz w:val="22"/>
          <w:szCs w:val="22"/>
        </w:rPr>
        <w:t xml:space="preserve">  We follow a learning challenge (enquiry) curriculum based upon key skills, knowledge and understanding through topic questions or core texts.</w:t>
      </w:r>
      <w:r w:rsidR="00261EB1" w:rsidRPr="005D78DD">
        <w:rPr>
          <w:rFonts w:ascii="Arial" w:hAnsi="Arial" w:cs="Arial"/>
          <w:sz w:val="22"/>
          <w:szCs w:val="22"/>
        </w:rPr>
        <w:t xml:space="preserve">  We follow long term curriculum plan but these are adapted to meet the needs of the cohort.  Our medium and short term lesson plans contain detailed information about the teaching activities and tasks to be set, the resources needed, and the type of assessment to be used. </w:t>
      </w:r>
      <w:r w:rsidR="00C87204">
        <w:rPr>
          <w:rFonts w:ascii="Arial" w:hAnsi="Arial" w:cs="Arial"/>
          <w:sz w:val="22"/>
          <w:szCs w:val="22"/>
        </w:rPr>
        <w:t xml:space="preserve"> </w:t>
      </w:r>
      <w:r w:rsidR="00C45585" w:rsidRPr="005D78DD">
        <w:rPr>
          <w:rFonts w:ascii="Arial" w:hAnsi="Arial" w:cs="Arial"/>
          <w:color w:val="000000"/>
          <w:sz w:val="22"/>
          <w:szCs w:val="22"/>
        </w:rPr>
        <w:t>We evaluate lessons and so that we can modify and improve our teaching in the future.</w:t>
      </w:r>
      <w:r w:rsidR="00C45585" w:rsidRPr="005D78DD">
        <w:rPr>
          <w:rFonts w:ascii="Arial" w:hAnsi="Arial" w:cs="Arial"/>
          <w:color w:val="000000"/>
          <w:sz w:val="20"/>
          <w:szCs w:val="20"/>
        </w:rPr>
        <w:t> </w:t>
      </w:r>
    </w:p>
    <w:p w14:paraId="58CD5C27" w14:textId="77777777" w:rsidR="00677E05" w:rsidRPr="005D78DD" w:rsidRDefault="00677E05" w:rsidP="00677E05">
      <w:pPr>
        <w:ind w:left="360"/>
        <w:rPr>
          <w:rFonts w:ascii="Arial" w:hAnsi="Arial" w:cs="Arial"/>
          <w:sz w:val="22"/>
          <w:szCs w:val="22"/>
        </w:rPr>
      </w:pPr>
    </w:p>
    <w:p w14:paraId="2776420C" w14:textId="16820A46" w:rsidR="00F85119" w:rsidRDefault="00100BAE" w:rsidP="00677E05">
      <w:pPr>
        <w:rPr>
          <w:rFonts w:ascii="Arial" w:hAnsi="Arial" w:cs="Arial"/>
          <w:sz w:val="22"/>
          <w:szCs w:val="22"/>
          <w:u w:val="single"/>
        </w:rPr>
      </w:pPr>
      <w:r w:rsidRPr="00462A76">
        <w:rPr>
          <w:rFonts w:ascii="Arial" w:hAnsi="Arial" w:cs="Arial"/>
          <w:b/>
          <w:sz w:val="22"/>
          <w:szCs w:val="22"/>
          <w:u w:val="single"/>
        </w:rPr>
        <w:t>Our</w:t>
      </w:r>
      <w:r w:rsidR="00677E05" w:rsidRPr="00462A76">
        <w:rPr>
          <w:rFonts w:ascii="Arial" w:hAnsi="Arial" w:cs="Arial"/>
          <w:b/>
          <w:sz w:val="22"/>
          <w:szCs w:val="22"/>
          <w:u w:val="single"/>
        </w:rPr>
        <w:t xml:space="preserve"> Curriculum</w:t>
      </w:r>
    </w:p>
    <w:p w14:paraId="21D5B646" w14:textId="620267F9" w:rsidR="00F85119" w:rsidRPr="00F85119" w:rsidRDefault="00F85119" w:rsidP="00F85119">
      <w:pPr>
        <w:jc w:val="center"/>
        <w:rPr>
          <w:rFonts w:ascii="Arial" w:hAnsi="Arial" w:cs="Arial"/>
          <w:b/>
          <w:bCs/>
        </w:rPr>
      </w:pPr>
      <w:r w:rsidRPr="00F85119">
        <w:rPr>
          <w:rFonts w:ascii="Arial" w:hAnsi="Arial" w:cs="Arial"/>
          <w:b/>
          <w:bCs/>
        </w:rPr>
        <w:t>Enjoy achieving together … by being the best that we can be!</w:t>
      </w:r>
    </w:p>
    <w:p w14:paraId="297022EF" w14:textId="14C7A7FA" w:rsidR="003963FA" w:rsidRDefault="00F85119" w:rsidP="00C87204">
      <w:pPr>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1312" behindDoc="0" locked="0" layoutInCell="1" allowOverlap="1" wp14:anchorId="65B1683B" wp14:editId="2CE1C69B">
                <wp:simplePos x="0" y="0"/>
                <wp:positionH relativeFrom="column">
                  <wp:posOffset>1828800</wp:posOffset>
                </wp:positionH>
                <wp:positionV relativeFrom="paragraph">
                  <wp:posOffset>992505</wp:posOffset>
                </wp:positionV>
                <wp:extent cx="323850" cy="476250"/>
                <wp:effectExtent l="0" t="0" r="6350" b="6350"/>
                <wp:wrapNone/>
                <wp:docPr id="3" name="Rectangle 3"/>
                <wp:cNvGraphicFramePr/>
                <a:graphic xmlns:a="http://schemas.openxmlformats.org/drawingml/2006/main">
                  <a:graphicData uri="http://schemas.microsoft.com/office/word/2010/wordprocessingShape">
                    <wps:wsp>
                      <wps:cNvSpPr/>
                      <wps:spPr>
                        <a:xfrm>
                          <a:off x="0" y="0"/>
                          <a:ext cx="323850" cy="47625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4A0CCA4" id="Rectangle 3" o:spid="_x0000_s1026" style="position:absolute;margin-left:2in;margin-top:78.15pt;width:25.5pt;height:3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" fillcolor="white [3212]" stroked="f"/>
            </w:pict>
          </mc:Fallback>
        </mc:AlternateContent>
      </w:r>
      <w:r w:rsidRPr="00F85119">
        <w:rPr>
          <w:rFonts w:ascii="Arial" w:hAnsi="Arial" w:cs="Arial"/>
          <w:noProof/>
          <w:sz w:val="22"/>
          <w:szCs w:val="22"/>
        </w:rPr>
        <w:drawing>
          <wp:anchor distT="0" distB="0" distL="114300" distR="114300" simplePos="0" relativeHeight="251660288" behindDoc="1" locked="0" layoutInCell="1" allowOverlap="1" wp14:anchorId="14D27328" wp14:editId="0B1D834D">
            <wp:simplePos x="0" y="0"/>
            <wp:positionH relativeFrom="column">
              <wp:posOffset>1828800</wp:posOffset>
            </wp:positionH>
            <wp:positionV relativeFrom="paragraph">
              <wp:posOffset>992505</wp:posOffset>
            </wp:positionV>
            <wp:extent cx="2962275" cy="2120900"/>
            <wp:effectExtent l="0" t="0" r="0" b="0"/>
            <wp:wrapTopAndBottom/>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62275" cy="2120900"/>
                    </a:xfrm>
                    <a:prstGeom prst="rect">
                      <a:avLst/>
                    </a:prstGeom>
                  </pic:spPr>
                </pic:pic>
              </a:graphicData>
            </a:graphic>
            <wp14:sizeRelH relativeFrom="page">
              <wp14:pctWidth>0</wp14:pctWidth>
            </wp14:sizeRelH>
            <wp14:sizeRelV relativeFrom="page">
              <wp14:pctHeight>0</wp14:pctHeight>
            </wp14:sizeRelV>
          </wp:anchor>
        </w:drawing>
      </w:r>
      <w:r w:rsidRPr="00F85119">
        <w:rPr>
          <w:rFonts w:ascii="Arial" w:hAnsi="Arial" w:cs="Arial"/>
          <w:sz w:val="22"/>
          <w:szCs w:val="22"/>
        </w:rPr>
        <w:t xml:space="preserve">Our pupils learn best through experiential learning and our curriculum is built around this, hence our strap line - </w:t>
      </w:r>
      <w:r w:rsidRPr="00F85119">
        <w:rPr>
          <w:rFonts w:ascii="Arial" w:hAnsi="Arial" w:cs="Arial"/>
          <w:b/>
          <w:bCs/>
          <w:sz w:val="22"/>
          <w:szCs w:val="22"/>
        </w:rPr>
        <w:t xml:space="preserve">At </w:t>
      </w:r>
      <w:proofErr w:type="spellStart"/>
      <w:r w:rsidRPr="00F85119">
        <w:rPr>
          <w:rFonts w:ascii="Arial" w:hAnsi="Arial" w:cs="Arial"/>
          <w:b/>
          <w:bCs/>
          <w:sz w:val="22"/>
          <w:szCs w:val="22"/>
        </w:rPr>
        <w:t>Usworth</w:t>
      </w:r>
      <w:proofErr w:type="spellEnd"/>
      <w:r w:rsidRPr="00F85119">
        <w:rPr>
          <w:rFonts w:ascii="Arial" w:hAnsi="Arial" w:cs="Arial"/>
          <w:b/>
          <w:bCs/>
          <w:sz w:val="22"/>
          <w:szCs w:val="22"/>
        </w:rPr>
        <w:t xml:space="preserve"> Colliery, we … go places, do things, meet people and learn new things.</w:t>
      </w:r>
      <w:r w:rsidRPr="00F85119">
        <w:rPr>
          <w:rFonts w:ascii="Arial" w:hAnsi="Arial" w:cs="Arial"/>
          <w:sz w:val="22"/>
          <w:szCs w:val="22"/>
        </w:rPr>
        <w:t xml:space="preserve">  As a result, all pupils are able to access </w:t>
      </w:r>
      <w:r w:rsidRPr="002B21C3">
        <w:rPr>
          <w:rFonts w:ascii="Arial" w:hAnsi="Arial" w:cs="Arial"/>
          <w:sz w:val="22"/>
          <w:szCs w:val="22"/>
        </w:rPr>
        <w:t>a</w:t>
      </w:r>
      <w:r w:rsidR="00462A76" w:rsidRPr="002B21C3">
        <w:rPr>
          <w:rFonts w:ascii="Arial" w:hAnsi="Arial" w:cs="Arial"/>
          <w:sz w:val="22"/>
          <w:szCs w:val="22"/>
        </w:rPr>
        <w:t>n experiential</w:t>
      </w:r>
      <w:r w:rsidR="00462A76">
        <w:rPr>
          <w:rFonts w:ascii="Arial" w:hAnsi="Arial" w:cs="Arial"/>
          <w:sz w:val="22"/>
          <w:szCs w:val="22"/>
        </w:rPr>
        <w:t xml:space="preserve"> </w:t>
      </w:r>
      <w:r w:rsidR="00462A76" w:rsidRPr="00F85119">
        <w:rPr>
          <w:rFonts w:ascii="Arial" w:hAnsi="Arial" w:cs="Arial"/>
          <w:sz w:val="22"/>
          <w:szCs w:val="22"/>
        </w:rPr>
        <w:t>curriculum</w:t>
      </w:r>
      <w:r w:rsidRPr="00F85119">
        <w:rPr>
          <w:rFonts w:ascii="Arial" w:hAnsi="Arial" w:cs="Arial"/>
          <w:sz w:val="22"/>
          <w:szCs w:val="22"/>
        </w:rPr>
        <w:t xml:space="preserve"> which is exciting, engaging and ambitiously designed to give all pupils knowledge and understanding of the world that they need to succeed.  It starts with what the pupils know and what they would like to know, added to what they need to know and builds to an end product.  </w:t>
      </w:r>
      <w:r>
        <w:rPr>
          <w:rFonts w:ascii="Arial" w:hAnsi="Arial" w:cs="Arial"/>
          <w:sz w:val="22"/>
          <w:szCs w:val="22"/>
        </w:rPr>
        <w:t>As a result of our curriculum we want to create learners who are:</w:t>
      </w:r>
    </w:p>
    <w:p w14:paraId="4DF90257" w14:textId="1260CBA4" w:rsidR="003963FA" w:rsidRPr="00100BAE" w:rsidRDefault="003963FA" w:rsidP="00C87204">
      <w:pPr>
        <w:jc w:val="both"/>
        <w:rPr>
          <w:rFonts w:ascii="Arial" w:hAnsi="Arial" w:cs="Arial"/>
          <w:sz w:val="22"/>
          <w:szCs w:val="22"/>
        </w:rPr>
      </w:pPr>
      <w:r w:rsidRPr="00100BAE">
        <w:rPr>
          <w:rFonts w:ascii="Arial" w:hAnsi="Arial" w:cs="Arial"/>
          <w:sz w:val="22"/>
          <w:szCs w:val="22"/>
        </w:rPr>
        <w:t>Visits and visitors</w:t>
      </w:r>
      <w:r w:rsidR="00C449D3" w:rsidRPr="00100BAE">
        <w:rPr>
          <w:rFonts w:ascii="Arial" w:hAnsi="Arial" w:cs="Arial"/>
          <w:sz w:val="22"/>
          <w:szCs w:val="22"/>
        </w:rPr>
        <w:t xml:space="preserve"> are imperative</w:t>
      </w:r>
      <w:r w:rsidRPr="00100BAE">
        <w:rPr>
          <w:rFonts w:ascii="Arial" w:hAnsi="Arial" w:cs="Arial"/>
          <w:sz w:val="22"/>
          <w:szCs w:val="22"/>
        </w:rPr>
        <w:t xml:space="preserve"> to </w:t>
      </w:r>
      <w:r w:rsidR="003E07AB">
        <w:rPr>
          <w:rFonts w:ascii="Arial" w:hAnsi="Arial" w:cs="Arial"/>
          <w:sz w:val="22"/>
          <w:szCs w:val="22"/>
        </w:rPr>
        <w:t>all learning</w:t>
      </w:r>
      <w:r w:rsidRPr="00100BAE">
        <w:rPr>
          <w:rFonts w:ascii="Arial" w:hAnsi="Arial" w:cs="Arial"/>
          <w:sz w:val="22"/>
          <w:szCs w:val="22"/>
        </w:rPr>
        <w:t>.  Learning challenges are shared with parents and they are asked to contribute when and where they can (either through homework, visiting school to s</w:t>
      </w:r>
      <w:r w:rsidR="00C449D3" w:rsidRPr="00100BAE">
        <w:rPr>
          <w:rFonts w:ascii="Arial" w:hAnsi="Arial" w:cs="Arial"/>
          <w:sz w:val="22"/>
          <w:szCs w:val="22"/>
        </w:rPr>
        <w:t xml:space="preserve">hare information or sending in </w:t>
      </w:r>
      <w:r w:rsidRPr="00100BAE">
        <w:rPr>
          <w:rFonts w:ascii="Arial" w:hAnsi="Arial" w:cs="Arial"/>
          <w:sz w:val="22"/>
          <w:szCs w:val="22"/>
        </w:rPr>
        <w:t>resources)</w:t>
      </w:r>
      <w:r w:rsidR="00C449D3" w:rsidRPr="00100BAE">
        <w:rPr>
          <w:rFonts w:ascii="Arial" w:hAnsi="Arial" w:cs="Arial"/>
          <w:sz w:val="22"/>
          <w:szCs w:val="22"/>
        </w:rPr>
        <w:t xml:space="preserve">.  </w:t>
      </w:r>
    </w:p>
    <w:p w14:paraId="64DBA370" w14:textId="77777777" w:rsidR="00677E05" w:rsidRPr="005D78DD" w:rsidRDefault="00677E05" w:rsidP="00C87204">
      <w:pPr>
        <w:jc w:val="both"/>
        <w:rPr>
          <w:rFonts w:ascii="Arial" w:hAnsi="Arial" w:cs="Arial"/>
          <w:sz w:val="22"/>
          <w:szCs w:val="22"/>
        </w:rPr>
      </w:pPr>
    </w:p>
    <w:p w14:paraId="518F6CA2" w14:textId="51CA8261" w:rsidR="00D96968" w:rsidRPr="005D78DD" w:rsidRDefault="00261EB1" w:rsidP="00C87204">
      <w:pPr>
        <w:jc w:val="both"/>
        <w:rPr>
          <w:rFonts w:ascii="Arial" w:hAnsi="Arial" w:cs="Arial"/>
          <w:sz w:val="22"/>
          <w:szCs w:val="22"/>
        </w:rPr>
      </w:pPr>
      <w:r w:rsidRPr="005D78DD">
        <w:rPr>
          <w:rFonts w:ascii="Arial" w:hAnsi="Arial" w:cs="Arial"/>
          <w:sz w:val="22"/>
          <w:szCs w:val="22"/>
        </w:rPr>
        <w:t>Through</w:t>
      </w:r>
      <w:r w:rsidR="00D96968" w:rsidRPr="005D78DD">
        <w:rPr>
          <w:rFonts w:ascii="Arial" w:hAnsi="Arial" w:cs="Arial"/>
          <w:sz w:val="22"/>
          <w:szCs w:val="22"/>
        </w:rPr>
        <w:t xml:space="preserve"> personalising the curriculum, we aim to find appropriate challenges for pupils and address their particular needs so that they may all have an equal opportunity to succeed. </w:t>
      </w:r>
      <w:r w:rsidR="003E07AB">
        <w:rPr>
          <w:rFonts w:ascii="Arial" w:hAnsi="Arial" w:cs="Arial"/>
          <w:sz w:val="22"/>
          <w:szCs w:val="22"/>
        </w:rPr>
        <w:t xml:space="preserve">  </w:t>
      </w:r>
      <w:r w:rsidR="00D96968" w:rsidRPr="005D78DD">
        <w:rPr>
          <w:rFonts w:ascii="Arial" w:hAnsi="Arial" w:cs="Arial"/>
          <w:sz w:val="22"/>
          <w:szCs w:val="22"/>
        </w:rPr>
        <w:t>We aim to cater for the needs and interests of a full range of learners including:</w:t>
      </w:r>
    </w:p>
    <w:p w14:paraId="06476F0D" w14:textId="77777777" w:rsidR="00D96968" w:rsidRPr="005D78DD" w:rsidRDefault="00D96968" w:rsidP="00C87204">
      <w:pPr>
        <w:numPr>
          <w:ilvl w:val="0"/>
          <w:numId w:val="7"/>
        </w:numPr>
        <w:ind w:left="1440" w:hanging="1014"/>
        <w:jc w:val="both"/>
        <w:rPr>
          <w:rFonts w:ascii="Arial" w:hAnsi="Arial" w:cs="Arial"/>
          <w:sz w:val="22"/>
          <w:szCs w:val="22"/>
        </w:rPr>
      </w:pPr>
      <w:r w:rsidRPr="005D78DD">
        <w:rPr>
          <w:rFonts w:ascii="Arial" w:hAnsi="Arial" w:cs="Arial"/>
          <w:sz w:val="22"/>
          <w:szCs w:val="22"/>
        </w:rPr>
        <w:t xml:space="preserve">the gifted and talented </w:t>
      </w:r>
    </w:p>
    <w:p w14:paraId="7D7C0449" w14:textId="77777777" w:rsidR="00D96968" w:rsidRPr="005D78DD" w:rsidRDefault="00D96968" w:rsidP="00C87204">
      <w:pPr>
        <w:numPr>
          <w:ilvl w:val="0"/>
          <w:numId w:val="7"/>
        </w:numPr>
        <w:ind w:left="1440" w:hanging="1014"/>
        <w:jc w:val="both"/>
        <w:rPr>
          <w:rFonts w:ascii="Arial" w:hAnsi="Arial" w:cs="Arial"/>
          <w:sz w:val="22"/>
          <w:szCs w:val="22"/>
        </w:rPr>
      </w:pPr>
      <w:r w:rsidRPr="005D78DD">
        <w:rPr>
          <w:rFonts w:ascii="Arial" w:hAnsi="Arial" w:cs="Arial"/>
          <w:sz w:val="22"/>
          <w:szCs w:val="22"/>
        </w:rPr>
        <w:t xml:space="preserve">learners with learning difficulties and disabilities </w:t>
      </w:r>
    </w:p>
    <w:p w14:paraId="19BD5810" w14:textId="77777777" w:rsidR="00D96968" w:rsidRPr="005D78DD" w:rsidRDefault="00D96968" w:rsidP="00C87204">
      <w:pPr>
        <w:numPr>
          <w:ilvl w:val="0"/>
          <w:numId w:val="7"/>
        </w:numPr>
        <w:ind w:left="1440" w:hanging="1014"/>
        <w:jc w:val="both"/>
        <w:rPr>
          <w:rFonts w:ascii="Arial" w:hAnsi="Arial" w:cs="Arial"/>
          <w:sz w:val="22"/>
          <w:szCs w:val="22"/>
        </w:rPr>
      </w:pPr>
      <w:r w:rsidRPr="005D78DD">
        <w:rPr>
          <w:rFonts w:ascii="Arial" w:hAnsi="Arial" w:cs="Arial"/>
          <w:sz w:val="22"/>
          <w:szCs w:val="22"/>
        </w:rPr>
        <w:t xml:space="preserve">learners with English as an additional language </w:t>
      </w:r>
    </w:p>
    <w:p w14:paraId="0FE814E3" w14:textId="77777777" w:rsidR="00D96968" w:rsidRPr="005D78DD" w:rsidRDefault="00D96968" w:rsidP="00C87204">
      <w:pPr>
        <w:numPr>
          <w:ilvl w:val="0"/>
          <w:numId w:val="7"/>
        </w:numPr>
        <w:ind w:left="1440" w:hanging="1014"/>
        <w:jc w:val="both"/>
        <w:rPr>
          <w:rFonts w:ascii="Arial" w:hAnsi="Arial" w:cs="Arial"/>
          <w:sz w:val="22"/>
          <w:szCs w:val="22"/>
        </w:rPr>
      </w:pPr>
      <w:r w:rsidRPr="005D78DD">
        <w:rPr>
          <w:rFonts w:ascii="Arial" w:hAnsi="Arial" w:cs="Arial"/>
          <w:sz w:val="22"/>
          <w:szCs w:val="22"/>
        </w:rPr>
        <w:t xml:space="preserve">girls and boys </w:t>
      </w:r>
    </w:p>
    <w:p w14:paraId="55760F59" w14:textId="77777777" w:rsidR="00D96968" w:rsidRPr="005D78DD" w:rsidRDefault="00D96968" w:rsidP="00C87204">
      <w:pPr>
        <w:numPr>
          <w:ilvl w:val="0"/>
          <w:numId w:val="7"/>
        </w:numPr>
        <w:ind w:left="1440" w:hanging="1014"/>
        <w:jc w:val="both"/>
        <w:rPr>
          <w:rFonts w:ascii="Arial" w:hAnsi="Arial" w:cs="Arial"/>
          <w:sz w:val="22"/>
          <w:szCs w:val="22"/>
        </w:rPr>
      </w:pPr>
      <w:r w:rsidRPr="005D78DD">
        <w:rPr>
          <w:rFonts w:ascii="Arial" w:hAnsi="Arial" w:cs="Arial"/>
          <w:sz w:val="22"/>
          <w:szCs w:val="22"/>
        </w:rPr>
        <w:t xml:space="preserve">looked after children </w:t>
      </w:r>
    </w:p>
    <w:p w14:paraId="2D379CBB" w14:textId="77777777" w:rsidR="00D96968" w:rsidRPr="005D78DD" w:rsidRDefault="00D96968" w:rsidP="00C87204">
      <w:pPr>
        <w:numPr>
          <w:ilvl w:val="0"/>
          <w:numId w:val="7"/>
        </w:numPr>
        <w:ind w:left="1440" w:hanging="1014"/>
        <w:jc w:val="both"/>
        <w:rPr>
          <w:rFonts w:ascii="Arial" w:hAnsi="Arial" w:cs="Arial"/>
          <w:sz w:val="22"/>
          <w:szCs w:val="22"/>
        </w:rPr>
      </w:pPr>
      <w:r w:rsidRPr="005D78DD">
        <w:rPr>
          <w:rFonts w:ascii="Arial" w:hAnsi="Arial" w:cs="Arial"/>
          <w:sz w:val="22"/>
          <w:szCs w:val="22"/>
        </w:rPr>
        <w:t xml:space="preserve">learners with social, emotional and behavioural difficulties </w:t>
      </w:r>
    </w:p>
    <w:p w14:paraId="49846BC7" w14:textId="5B280109" w:rsidR="00C45585" w:rsidRPr="005D78DD" w:rsidRDefault="00C45585" w:rsidP="003E07AB">
      <w:pPr>
        <w:jc w:val="both"/>
        <w:rPr>
          <w:rFonts w:ascii="Arial" w:hAnsi="Arial" w:cs="Arial"/>
          <w:sz w:val="22"/>
          <w:szCs w:val="22"/>
        </w:rPr>
      </w:pPr>
      <w:r w:rsidRPr="005D78DD">
        <w:rPr>
          <w:rFonts w:ascii="Arial" w:hAnsi="Arial" w:cs="Arial"/>
          <w:color w:val="000000"/>
          <w:sz w:val="22"/>
          <w:szCs w:val="22"/>
        </w:rPr>
        <w:t xml:space="preserve">When planning work for children with special educational needs we give due regard to information and targets contained in the children's </w:t>
      </w:r>
      <w:r w:rsidR="003E07AB">
        <w:rPr>
          <w:rFonts w:ascii="Arial" w:hAnsi="Arial" w:cs="Arial"/>
          <w:color w:val="000000"/>
          <w:sz w:val="22"/>
          <w:szCs w:val="22"/>
        </w:rPr>
        <w:t>SEN support plans or Educational Health Care Plans.</w:t>
      </w:r>
    </w:p>
    <w:p w14:paraId="215EDA06" w14:textId="40AE2C30" w:rsidR="004C1B2D" w:rsidRPr="005D78DD" w:rsidRDefault="00677E05" w:rsidP="003E07AB">
      <w:pPr>
        <w:autoSpaceDE w:val="0"/>
        <w:autoSpaceDN w:val="0"/>
        <w:adjustRightInd w:val="0"/>
        <w:jc w:val="both"/>
        <w:rPr>
          <w:rFonts w:ascii="Arial" w:hAnsi="Arial" w:cs="Arial"/>
          <w:color w:val="000000"/>
          <w:sz w:val="22"/>
          <w:szCs w:val="22"/>
        </w:rPr>
      </w:pPr>
      <w:r w:rsidRPr="005D78DD">
        <w:rPr>
          <w:rFonts w:ascii="Arial" w:hAnsi="Arial" w:cs="Arial"/>
          <w:color w:val="000000"/>
          <w:sz w:val="22"/>
          <w:szCs w:val="22"/>
        </w:rPr>
        <w:t>I</w:t>
      </w:r>
      <w:r w:rsidR="004C1B2D" w:rsidRPr="005D78DD">
        <w:rPr>
          <w:rFonts w:ascii="Arial" w:hAnsi="Arial" w:cs="Arial"/>
          <w:color w:val="000000"/>
          <w:sz w:val="22"/>
          <w:szCs w:val="22"/>
        </w:rPr>
        <w:t xml:space="preserve">n summary, we plan learning with </w:t>
      </w:r>
      <w:r w:rsidR="003E07AB">
        <w:rPr>
          <w:rFonts w:ascii="Arial" w:hAnsi="Arial" w:cs="Arial"/>
          <w:color w:val="000000"/>
          <w:sz w:val="22"/>
          <w:szCs w:val="22"/>
        </w:rPr>
        <w:t>individual pupils</w:t>
      </w:r>
      <w:r w:rsidR="004C1B2D" w:rsidRPr="005D78DD">
        <w:rPr>
          <w:rFonts w:ascii="Arial" w:hAnsi="Arial" w:cs="Arial"/>
          <w:color w:val="000000"/>
          <w:sz w:val="22"/>
          <w:szCs w:val="22"/>
        </w:rPr>
        <w:t xml:space="preserve"> at the</w:t>
      </w:r>
      <w:r w:rsidRPr="005D78DD">
        <w:rPr>
          <w:rFonts w:ascii="Arial" w:hAnsi="Arial" w:cs="Arial"/>
          <w:color w:val="000000"/>
          <w:sz w:val="22"/>
          <w:szCs w:val="22"/>
        </w:rPr>
        <w:t xml:space="preserve"> </w:t>
      </w:r>
      <w:r w:rsidR="004C1B2D" w:rsidRPr="005D78DD">
        <w:rPr>
          <w:rFonts w:ascii="Arial" w:hAnsi="Arial" w:cs="Arial"/>
          <w:color w:val="000000"/>
          <w:sz w:val="22"/>
          <w:szCs w:val="22"/>
        </w:rPr>
        <w:t xml:space="preserve">forefront and we </w:t>
      </w:r>
      <w:r w:rsidR="004C1B2D" w:rsidRPr="005D78DD">
        <w:rPr>
          <w:rFonts w:ascii="Arial" w:hAnsi="Arial" w:cs="Arial"/>
          <w:bCs/>
          <w:color w:val="000000"/>
          <w:sz w:val="22"/>
          <w:szCs w:val="22"/>
        </w:rPr>
        <w:t xml:space="preserve">scaffold </w:t>
      </w:r>
      <w:r w:rsidR="004C1B2D" w:rsidRPr="005D78DD">
        <w:rPr>
          <w:rFonts w:ascii="Arial" w:hAnsi="Arial" w:cs="Arial"/>
          <w:color w:val="000000"/>
          <w:sz w:val="22"/>
          <w:szCs w:val="22"/>
        </w:rPr>
        <w:t>the learning for every child at whatever level they are working</w:t>
      </w:r>
      <w:r w:rsidRPr="005D78DD">
        <w:rPr>
          <w:rFonts w:ascii="Arial" w:hAnsi="Arial" w:cs="Arial"/>
          <w:color w:val="000000"/>
          <w:sz w:val="22"/>
          <w:szCs w:val="22"/>
        </w:rPr>
        <w:t xml:space="preserve"> at</w:t>
      </w:r>
      <w:r w:rsidR="004C1B2D" w:rsidRPr="005D78DD">
        <w:rPr>
          <w:rFonts w:ascii="Arial" w:hAnsi="Arial" w:cs="Arial"/>
          <w:color w:val="000000"/>
          <w:sz w:val="22"/>
          <w:szCs w:val="22"/>
        </w:rPr>
        <w:t>.</w:t>
      </w:r>
    </w:p>
    <w:p w14:paraId="4EDEE009" w14:textId="77777777" w:rsidR="00C45585" w:rsidRPr="005D78DD" w:rsidRDefault="00C45585" w:rsidP="00D96968">
      <w:pPr>
        <w:rPr>
          <w:rFonts w:ascii="Arial" w:hAnsi="Arial" w:cs="Arial"/>
          <w:sz w:val="22"/>
          <w:szCs w:val="22"/>
        </w:rPr>
      </w:pPr>
    </w:p>
    <w:p w14:paraId="57459A86" w14:textId="77777777" w:rsidR="00D96968" w:rsidRPr="00295E4D" w:rsidRDefault="00D96968" w:rsidP="00D96968">
      <w:pPr>
        <w:rPr>
          <w:rFonts w:ascii="Arial" w:hAnsi="Arial" w:cs="Arial"/>
          <w:b/>
          <w:sz w:val="22"/>
          <w:szCs w:val="22"/>
        </w:rPr>
      </w:pPr>
      <w:r w:rsidRPr="00295E4D">
        <w:rPr>
          <w:rFonts w:ascii="Arial" w:hAnsi="Arial" w:cs="Arial"/>
          <w:b/>
          <w:sz w:val="22"/>
          <w:szCs w:val="22"/>
        </w:rPr>
        <w:t>8.   </w:t>
      </w:r>
      <w:r w:rsidRPr="00295E4D">
        <w:rPr>
          <w:rFonts w:ascii="Arial" w:hAnsi="Arial" w:cs="Arial"/>
          <w:b/>
          <w:sz w:val="22"/>
          <w:szCs w:val="22"/>
          <w:u w:val="single"/>
        </w:rPr>
        <w:t>The Extended Curriculum</w:t>
      </w:r>
    </w:p>
    <w:p w14:paraId="2445FE0B" w14:textId="66F38842" w:rsidR="00D96968" w:rsidRPr="005D78DD" w:rsidRDefault="00D96968" w:rsidP="003E07AB">
      <w:pPr>
        <w:jc w:val="both"/>
        <w:rPr>
          <w:rFonts w:ascii="Arial" w:hAnsi="Arial" w:cs="Arial"/>
          <w:sz w:val="22"/>
          <w:szCs w:val="22"/>
        </w:rPr>
      </w:pPr>
      <w:r w:rsidRPr="005D78DD">
        <w:rPr>
          <w:rFonts w:ascii="Arial" w:hAnsi="Arial" w:cs="Arial"/>
          <w:sz w:val="22"/>
          <w:szCs w:val="22"/>
        </w:rPr>
        <w:t>Helping pupils to discover and/or develop new interests is essential to perso</w:t>
      </w:r>
      <w:r w:rsidR="00677E05" w:rsidRPr="005D78DD">
        <w:rPr>
          <w:rFonts w:ascii="Arial" w:hAnsi="Arial" w:cs="Arial"/>
          <w:sz w:val="22"/>
          <w:szCs w:val="22"/>
        </w:rPr>
        <w:t xml:space="preserve">nalised learning at </w:t>
      </w:r>
      <w:proofErr w:type="spellStart"/>
      <w:r w:rsidR="00100BAE">
        <w:rPr>
          <w:rFonts w:ascii="Arial" w:hAnsi="Arial" w:cs="Arial"/>
          <w:sz w:val="22"/>
          <w:szCs w:val="22"/>
        </w:rPr>
        <w:t>Usworth</w:t>
      </w:r>
      <w:proofErr w:type="spellEnd"/>
      <w:r w:rsidR="00100BAE">
        <w:rPr>
          <w:rFonts w:ascii="Arial" w:hAnsi="Arial" w:cs="Arial"/>
          <w:sz w:val="22"/>
          <w:szCs w:val="22"/>
        </w:rPr>
        <w:t xml:space="preserve"> Colliery</w:t>
      </w:r>
      <w:r w:rsidRPr="005D78DD">
        <w:rPr>
          <w:rFonts w:ascii="Arial" w:hAnsi="Arial" w:cs="Arial"/>
          <w:sz w:val="22"/>
          <w:szCs w:val="22"/>
        </w:rPr>
        <w:t>. During the school year a range of activities are organised to enhance the curriculum:-</w:t>
      </w:r>
    </w:p>
    <w:p w14:paraId="2C2FAD09" w14:textId="77777777" w:rsidR="00D96968" w:rsidRPr="005D78DD" w:rsidRDefault="00D96968" w:rsidP="003E07AB">
      <w:pPr>
        <w:numPr>
          <w:ilvl w:val="0"/>
          <w:numId w:val="8"/>
        </w:numPr>
        <w:ind w:left="3120" w:hanging="2694"/>
        <w:jc w:val="both"/>
        <w:rPr>
          <w:rFonts w:ascii="Arial" w:hAnsi="Arial" w:cs="Arial"/>
          <w:sz w:val="22"/>
          <w:szCs w:val="22"/>
        </w:rPr>
      </w:pPr>
      <w:r w:rsidRPr="005D78DD">
        <w:rPr>
          <w:rFonts w:ascii="Arial" w:hAnsi="Arial" w:cs="Arial"/>
          <w:sz w:val="22"/>
          <w:szCs w:val="22"/>
        </w:rPr>
        <w:t xml:space="preserve">Residential visits </w:t>
      </w:r>
    </w:p>
    <w:p w14:paraId="3C0DFF39" w14:textId="77777777" w:rsidR="00D96968" w:rsidRPr="005D78DD" w:rsidRDefault="00677E05" w:rsidP="003E07AB">
      <w:pPr>
        <w:numPr>
          <w:ilvl w:val="0"/>
          <w:numId w:val="8"/>
        </w:numPr>
        <w:ind w:left="3120" w:hanging="2694"/>
        <w:jc w:val="both"/>
        <w:rPr>
          <w:rFonts w:ascii="Arial" w:hAnsi="Arial" w:cs="Arial"/>
          <w:sz w:val="22"/>
          <w:szCs w:val="22"/>
        </w:rPr>
      </w:pPr>
      <w:r w:rsidRPr="005D78DD">
        <w:rPr>
          <w:rFonts w:ascii="Arial" w:hAnsi="Arial" w:cs="Arial"/>
          <w:sz w:val="22"/>
          <w:szCs w:val="22"/>
        </w:rPr>
        <w:t>Extensive clubs, covering the arts and sports, as well as academic.</w:t>
      </w:r>
    </w:p>
    <w:p w14:paraId="0004F618" w14:textId="77777777" w:rsidR="00D96968" w:rsidRPr="005D78DD" w:rsidRDefault="00D96968" w:rsidP="003E07AB">
      <w:pPr>
        <w:numPr>
          <w:ilvl w:val="0"/>
          <w:numId w:val="8"/>
        </w:numPr>
        <w:ind w:left="3120" w:hanging="2694"/>
        <w:jc w:val="both"/>
        <w:rPr>
          <w:rFonts w:ascii="Arial" w:hAnsi="Arial" w:cs="Arial"/>
          <w:sz w:val="22"/>
          <w:szCs w:val="22"/>
        </w:rPr>
      </w:pPr>
      <w:r w:rsidRPr="005D78DD">
        <w:rPr>
          <w:rFonts w:ascii="Arial" w:hAnsi="Arial" w:cs="Arial"/>
          <w:sz w:val="22"/>
          <w:szCs w:val="22"/>
        </w:rPr>
        <w:t xml:space="preserve">Visits </w:t>
      </w:r>
    </w:p>
    <w:p w14:paraId="596195AA" w14:textId="77777777" w:rsidR="00677E05" w:rsidRPr="005D78DD" w:rsidRDefault="00D96968" w:rsidP="003E07AB">
      <w:pPr>
        <w:numPr>
          <w:ilvl w:val="0"/>
          <w:numId w:val="8"/>
        </w:numPr>
        <w:ind w:left="3120" w:hanging="2694"/>
        <w:jc w:val="both"/>
        <w:rPr>
          <w:rFonts w:ascii="Arial" w:hAnsi="Arial" w:cs="Arial"/>
          <w:sz w:val="22"/>
          <w:szCs w:val="22"/>
        </w:rPr>
      </w:pPr>
      <w:r w:rsidRPr="005D78DD">
        <w:rPr>
          <w:rFonts w:ascii="Arial" w:hAnsi="Arial" w:cs="Arial"/>
          <w:sz w:val="22"/>
          <w:szCs w:val="22"/>
        </w:rPr>
        <w:t xml:space="preserve">Visitors </w:t>
      </w:r>
    </w:p>
    <w:p w14:paraId="0C1ACFF5" w14:textId="655144CB" w:rsidR="00D96968" w:rsidRPr="005D78DD" w:rsidRDefault="00D96968" w:rsidP="003E07AB">
      <w:pPr>
        <w:jc w:val="both"/>
        <w:rPr>
          <w:rFonts w:ascii="Arial" w:hAnsi="Arial" w:cs="Arial"/>
          <w:sz w:val="22"/>
          <w:szCs w:val="22"/>
        </w:rPr>
      </w:pPr>
      <w:r w:rsidRPr="005D78DD">
        <w:rPr>
          <w:rFonts w:ascii="Arial" w:hAnsi="Arial" w:cs="Arial"/>
          <w:sz w:val="22"/>
          <w:szCs w:val="22"/>
        </w:rPr>
        <w:t xml:space="preserve">This approach </w:t>
      </w:r>
      <w:r w:rsidR="003E07AB">
        <w:rPr>
          <w:rFonts w:ascii="Arial" w:hAnsi="Arial" w:cs="Arial"/>
          <w:sz w:val="22"/>
          <w:szCs w:val="22"/>
        </w:rPr>
        <w:t xml:space="preserve">often </w:t>
      </w:r>
      <w:r w:rsidRPr="005D78DD">
        <w:rPr>
          <w:rFonts w:ascii="Arial" w:hAnsi="Arial" w:cs="Arial"/>
          <w:sz w:val="22"/>
          <w:szCs w:val="22"/>
        </w:rPr>
        <w:t xml:space="preserve">extends beyond school hours. </w:t>
      </w:r>
      <w:r w:rsidR="003E07AB">
        <w:rPr>
          <w:rFonts w:ascii="Arial" w:hAnsi="Arial" w:cs="Arial"/>
          <w:sz w:val="22"/>
          <w:szCs w:val="22"/>
        </w:rPr>
        <w:t xml:space="preserve">  </w:t>
      </w:r>
      <w:r w:rsidRPr="005D78DD">
        <w:rPr>
          <w:rFonts w:ascii="Arial" w:hAnsi="Arial" w:cs="Arial"/>
          <w:sz w:val="22"/>
          <w:szCs w:val="22"/>
        </w:rPr>
        <w:t>We ensure that all tasks and activities that the children do are safe. When we plan to take children out of school</w:t>
      </w:r>
      <w:r w:rsidR="003E07AB">
        <w:rPr>
          <w:rFonts w:ascii="Arial" w:hAnsi="Arial" w:cs="Arial"/>
          <w:sz w:val="22"/>
          <w:szCs w:val="22"/>
        </w:rPr>
        <w:t xml:space="preserve"> outside of hours</w:t>
      </w:r>
      <w:r w:rsidRPr="005D78DD">
        <w:rPr>
          <w:rFonts w:ascii="Arial" w:hAnsi="Arial" w:cs="Arial"/>
          <w:sz w:val="22"/>
          <w:szCs w:val="22"/>
        </w:rPr>
        <w:t>, we first inform parents and obtain their permission. In so doing, we follow the LEA guidance on Off-Site visits and volunteers.</w:t>
      </w:r>
    </w:p>
    <w:p w14:paraId="7BA88F17" w14:textId="77777777" w:rsidR="00661317" w:rsidRPr="005D78DD" w:rsidRDefault="00661317" w:rsidP="00D96968">
      <w:pPr>
        <w:rPr>
          <w:rFonts w:ascii="Arial" w:hAnsi="Arial" w:cs="Arial"/>
          <w:sz w:val="22"/>
          <w:szCs w:val="22"/>
        </w:rPr>
      </w:pPr>
    </w:p>
    <w:p w14:paraId="0C866231" w14:textId="77777777" w:rsidR="00D96968" w:rsidRPr="00295E4D" w:rsidRDefault="00D96968" w:rsidP="00D96968">
      <w:pPr>
        <w:rPr>
          <w:rFonts w:ascii="Arial" w:hAnsi="Arial" w:cs="Arial"/>
          <w:b/>
          <w:sz w:val="22"/>
          <w:szCs w:val="22"/>
        </w:rPr>
      </w:pPr>
      <w:r w:rsidRPr="00295E4D">
        <w:rPr>
          <w:rFonts w:ascii="Arial" w:hAnsi="Arial" w:cs="Arial"/>
          <w:b/>
          <w:sz w:val="22"/>
          <w:szCs w:val="22"/>
        </w:rPr>
        <w:t xml:space="preserve">9.  </w:t>
      </w:r>
      <w:r w:rsidRPr="00295E4D">
        <w:rPr>
          <w:rFonts w:ascii="Arial" w:hAnsi="Arial" w:cs="Arial"/>
          <w:b/>
          <w:sz w:val="22"/>
          <w:szCs w:val="22"/>
          <w:u w:val="single"/>
        </w:rPr>
        <w:t>Supporting children’s wider needs</w:t>
      </w:r>
    </w:p>
    <w:p w14:paraId="1A719698" w14:textId="6F2FD843" w:rsidR="00D96968" w:rsidRPr="005D78DD" w:rsidRDefault="00D96968" w:rsidP="003E07AB">
      <w:pPr>
        <w:jc w:val="both"/>
        <w:rPr>
          <w:rFonts w:ascii="Arial" w:hAnsi="Arial" w:cs="Arial"/>
          <w:sz w:val="22"/>
          <w:szCs w:val="22"/>
        </w:rPr>
      </w:pPr>
      <w:r w:rsidRPr="005D78DD">
        <w:rPr>
          <w:rFonts w:ascii="Arial" w:hAnsi="Arial" w:cs="Arial"/>
          <w:sz w:val="22"/>
          <w:szCs w:val="22"/>
        </w:rPr>
        <w:t>Schools that are able to identify barriers to learning beyond</w:t>
      </w:r>
      <w:r w:rsidR="00100BAE">
        <w:rPr>
          <w:rFonts w:ascii="Arial" w:hAnsi="Arial" w:cs="Arial"/>
          <w:sz w:val="22"/>
          <w:szCs w:val="22"/>
        </w:rPr>
        <w:t xml:space="preserve"> the classroom and address them</w:t>
      </w:r>
      <w:r w:rsidRPr="005D78DD">
        <w:rPr>
          <w:rFonts w:ascii="Arial" w:hAnsi="Arial" w:cs="Arial"/>
          <w:sz w:val="22"/>
          <w:szCs w:val="22"/>
        </w:rPr>
        <w:t xml:space="preserve"> are in a strong position to provide personalised learni</w:t>
      </w:r>
      <w:r w:rsidR="00677E05" w:rsidRPr="005D78DD">
        <w:rPr>
          <w:rFonts w:ascii="Arial" w:hAnsi="Arial" w:cs="Arial"/>
          <w:sz w:val="22"/>
          <w:szCs w:val="22"/>
        </w:rPr>
        <w:t xml:space="preserve">ng for individual pupils. At </w:t>
      </w:r>
      <w:proofErr w:type="spellStart"/>
      <w:r w:rsidR="00100BAE">
        <w:rPr>
          <w:rFonts w:ascii="Arial" w:hAnsi="Arial" w:cs="Arial"/>
          <w:sz w:val="22"/>
          <w:szCs w:val="22"/>
        </w:rPr>
        <w:t>Usworth</w:t>
      </w:r>
      <w:proofErr w:type="spellEnd"/>
      <w:r w:rsidR="00100BAE">
        <w:rPr>
          <w:rFonts w:ascii="Arial" w:hAnsi="Arial" w:cs="Arial"/>
          <w:sz w:val="22"/>
          <w:szCs w:val="22"/>
        </w:rPr>
        <w:t xml:space="preserve"> Colliery</w:t>
      </w:r>
      <w:r w:rsidRPr="005D78DD">
        <w:rPr>
          <w:rFonts w:ascii="Arial" w:hAnsi="Arial" w:cs="Arial"/>
          <w:sz w:val="22"/>
          <w:szCs w:val="22"/>
        </w:rPr>
        <w:t>, we aim to establish good relationships with all our families and to provide a climate open to dialogue. Within school, we can offer advice and support through our school-based services, for example:</w:t>
      </w:r>
    </w:p>
    <w:p w14:paraId="3EFAEA2E" w14:textId="0061D469" w:rsidR="003E07AB" w:rsidRDefault="003E07AB" w:rsidP="003E07AB">
      <w:pPr>
        <w:numPr>
          <w:ilvl w:val="0"/>
          <w:numId w:val="10"/>
        </w:numPr>
        <w:ind w:left="3120" w:hanging="2694"/>
        <w:rPr>
          <w:rFonts w:ascii="Arial" w:hAnsi="Arial" w:cs="Arial"/>
          <w:sz w:val="22"/>
          <w:szCs w:val="22"/>
        </w:rPr>
      </w:pPr>
      <w:r>
        <w:rPr>
          <w:rFonts w:ascii="Arial" w:hAnsi="Arial" w:cs="Arial"/>
          <w:sz w:val="22"/>
          <w:szCs w:val="22"/>
        </w:rPr>
        <w:t>Family Liaison Officer</w:t>
      </w:r>
    </w:p>
    <w:p w14:paraId="441E7ABD" w14:textId="28863B27" w:rsidR="003E07AB" w:rsidRPr="003E07AB" w:rsidRDefault="003E07AB" w:rsidP="003E07AB">
      <w:pPr>
        <w:numPr>
          <w:ilvl w:val="0"/>
          <w:numId w:val="10"/>
        </w:numPr>
        <w:ind w:left="3120" w:hanging="2694"/>
        <w:rPr>
          <w:rFonts w:ascii="Arial" w:hAnsi="Arial" w:cs="Arial"/>
          <w:sz w:val="22"/>
          <w:szCs w:val="22"/>
        </w:rPr>
      </w:pPr>
      <w:r>
        <w:rPr>
          <w:rFonts w:ascii="Arial" w:hAnsi="Arial" w:cs="Arial"/>
          <w:sz w:val="22"/>
          <w:szCs w:val="22"/>
        </w:rPr>
        <w:t>Thrive/Behaviour specialist</w:t>
      </w:r>
    </w:p>
    <w:p w14:paraId="3E1543B6" w14:textId="7C3F7D79" w:rsidR="003E07AB" w:rsidRDefault="003E07AB" w:rsidP="00C87204">
      <w:pPr>
        <w:numPr>
          <w:ilvl w:val="0"/>
          <w:numId w:val="10"/>
        </w:numPr>
        <w:ind w:left="3120" w:hanging="2694"/>
        <w:rPr>
          <w:rFonts w:ascii="Arial" w:hAnsi="Arial" w:cs="Arial"/>
          <w:sz w:val="22"/>
          <w:szCs w:val="22"/>
        </w:rPr>
      </w:pPr>
      <w:r>
        <w:rPr>
          <w:rFonts w:ascii="Arial" w:hAnsi="Arial" w:cs="Arial"/>
          <w:sz w:val="22"/>
          <w:szCs w:val="22"/>
        </w:rPr>
        <w:t>School Counsellor</w:t>
      </w:r>
    </w:p>
    <w:p w14:paraId="2A9C863F" w14:textId="79C918E7" w:rsidR="00D96968" w:rsidRPr="005D78DD" w:rsidRDefault="002D7E95" w:rsidP="00C87204">
      <w:pPr>
        <w:numPr>
          <w:ilvl w:val="0"/>
          <w:numId w:val="10"/>
        </w:numPr>
        <w:ind w:left="3120" w:hanging="2694"/>
        <w:rPr>
          <w:rFonts w:ascii="Arial" w:hAnsi="Arial" w:cs="Arial"/>
          <w:sz w:val="22"/>
          <w:szCs w:val="22"/>
        </w:rPr>
      </w:pPr>
      <w:r>
        <w:rPr>
          <w:rFonts w:ascii="Arial" w:hAnsi="Arial" w:cs="Arial"/>
          <w:sz w:val="22"/>
          <w:szCs w:val="22"/>
        </w:rPr>
        <w:t>LA behaviour support team</w:t>
      </w:r>
      <w:r w:rsidR="00D96968" w:rsidRPr="005D78DD">
        <w:rPr>
          <w:rFonts w:ascii="Arial" w:hAnsi="Arial" w:cs="Arial"/>
          <w:sz w:val="22"/>
          <w:szCs w:val="22"/>
        </w:rPr>
        <w:t xml:space="preserve"> </w:t>
      </w:r>
    </w:p>
    <w:p w14:paraId="51D6EA57" w14:textId="77777777" w:rsidR="00D96968" w:rsidRDefault="00D96968" w:rsidP="00C87204">
      <w:pPr>
        <w:numPr>
          <w:ilvl w:val="0"/>
          <w:numId w:val="10"/>
        </w:numPr>
        <w:ind w:left="3120" w:hanging="2694"/>
        <w:rPr>
          <w:rFonts w:ascii="Arial" w:hAnsi="Arial" w:cs="Arial"/>
          <w:sz w:val="22"/>
          <w:szCs w:val="22"/>
        </w:rPr>
      </w:pPr>
      <w:r w:rsidRPr="005D78DD">
        <w:rPr>
          <w:rFonts w:ascii="Arial" w:hAnsi="Arial" w:cs="Arial"/>
          <w:sz w:val="22"/>
          <w:szCs w:val="22"/>
        </w:rPr>
        <w:t xml:space="preserve">School nurse </w:t>
      </w:r>
    </w:p>
    <w:p w14:paraId="3CE8E213" w14:textId="58190248" w:rsidR="002D7E95" w:rsidRPr="005D78DD" w:rsidRDefault="00100BAE" w:rsidP="00C87204">
      <w:pPr>
        <w:numPr>
          <w:ilvl w:val="0"/>
          <w:numId w:val="10"/>
        </w:numPr>
        <w:ind w:left="3120" w:hanging="2694"/>
        <w:rPr>
          <w:rFonts w:ascii="Arial" w:hAnsi="Arial" w:cs="Arial"/>
          <w:sz w:val="22"/>
          <w:szCs w:val="22"/>
        </w:rPr>
      </w:pPr>
      <w:r>
        <w:rPr>
          <w:rFonts w:ascii="Arial" w:hAnsi="Arial" w:cs="Arial"/>
          <w:sz w:val="22"/>
          <w:szCs w:val="22"/>
        </w:rPr>
        <w:t xml:space="preserve">Educational </w:t>
      </w:r>
      <w:r w:rsidR="003E07AB">
        <w:rPr>
          <w:rFonts w:ascii="Arial" w:hAnsi="Arial" w:cs="Arial"/>
          <w:sz w:val="22"/>
          <w:szCs w:val="22"/>
        </w:rPr>
        <w:t>psy</w:t>
      </w:r>
      <w:r>
        <w:rPr>
          <w:rFonts w:ascii="Arial" w:hAnsi="Arial" w:cs="Arial"/>
          <w:sz w:val="22"/>
          <w:szCs w:val="22"/>
        </w:rPr>
        <w:t>c</w:t>
      </w:r>
      <w:r w:rsidR="003E07AB">
        <w:rPr>
          <w:rFonts w:ascii="Arial" w:hAnsi="Arial" w:cs="Arial"/>
          <w:sz w:val="22"/>
          <w:szCs w:val="22"/>
        </w:rPr>
        <w:t>h</w:t>
      </w:r>
      <w:r>
        <w:rPr>
          <w:rFonts w:ascii="Arial" w:hAnsi="Arial" w:cs="Arial"/>
          <w:sz w:val="22"/>
          <w:szCs w:val="22"/>
        </w:rPr>
        <w:t>ologist</w:t>
      </w:r>
    </w:p>
    <w:p w14:paraId="639164FC" w14:textId="77777777" w:rsidR="003E07AB" w:rsidRDefault="00D96968" w:rsidP="00C87204">
      <w:pPr>
        <w:numPr>
          <w:ilvl w:val="0"/>
          <w:numId w:val="10"/>
        </w:numPr>
        <w:ind w:left="3120" w:hanging="2694"/>
        <w:rPr>
          <w:rFonts w:ascii="Arial" w:hAnsi="Arial" w:cs="Arial"/>
          <w:sz w:val="22"/>
          <w:szCs w:val="22"/>
        </w:rPr>
      </w:pPr>
      <w:r w:rsidRPr="005D78DD">
        <w:rPr>
          <w:rFonts w:ascii="Arial" w:hAnsi="Arial" w:cs="Arial"/>
          <w:sz w:val="22"/>
          <w:szCs w:val="22"/>
        </w:rPr>
        <w:t>Speech and language therap</w:t>
      </w:r>
      <w:r w:rsidR="003E07AB">
        <w:rPr>
          <w:rFonts w:ascii="Arial" w:hAnsi="Arial" w:cs="Arial"/>
          <w:sz w:val="22"/>
          <w:szCs w:val="22"/>
        </w:rPr>
        <w:t>ists</w:t>
      </w:r>
    </w:p>
    <w:p w14:paraId="4D35BDE8" w14:textId="09509502" w:rsidR="00D96968" w:rsidRPr="005D78DD" w:rsidRDefault="003E07AB" w:rsidP="00C87204">
      <w:pPr>
        <w:numPr>
          <w:ilvl w:val="0"/>
          <w:numId w:val="10"/>
        </w:numPr>
        <w:ind w:left="3120" w:hanging="2694"/>
        <w:rPr>
          <w:rFonts w:ascii="Arial" w:hAnsi="Arial" w:cs="Arial"/>
          <w:sz w:val="22"/>
          <w:szCs w:val="22"/>
        </w:rPr>
      </w:pPr>
      <w:r>
        <w:rPr>
          <w:rFonts w:ascii="Arial" w:hAnsi="Arial" w:cs="Arial"/>
          <w:sz w:val="22"/>
          <w:szCs w:val="22"/>
        </w:rPr>
        <w:t>Autism outreach team</w:t>
      </w:r>
      <w:r w:rsidR="00D96968" w:rsidRPr="005D78DD">
        <w:rPr>
          <w:rFonts w:ascii="Arial" w:hAnsi="Arial" w:cs="Arial"/>
          <w:sz w:val="22"/>
          <w:szCs w:val="22"/>
        </w:rPr>
        <w:t> </w:t>
      </w:r>
    </w:p>
    <w:p w14:paraId="21C3404E" w14:textId="393660C8" w:rsidR="00D96968" w:rsidRPr="005D78DD" w:rsidRDefault="00D96968" w:rsidP="00D96968">
      <w:pPr>
        <w:rPr>
          <w:rFonts w:ascii="Arial" w:hAnsi="Arial" w:cs="Arial"/>
          <w:sz w:val="22"/>
          <w:szCs w:val="22"/>
        </w:rPr>
      </w:pPr>
      <w:r w:rsidRPr="005D78DD">
        <w:rPr>
          <w:rFonts w:ascii="Arial" w:hAnsi="Arial" w:cs="Arial"/>
          <w:sz w:val="22"/>
          <w:szCs w:val="22"/>
        </w:rPr>
        <w:t>Where additional support from other agencies is re</w:t>
      </w:r>
      <w:r w:rsidR="002D7E95">
        <w:rPr>
          <w:rFonts w:ascii="Arial" w:hAnsi="Arial" w:cs="Arial"/>
          <w:sz w:val="22"/>
          <w:szCs w:val="22"/>
        </w:rPr>
        <w:t xml:space="preserve">quired, </w:t>
      </w:r>
      <w:r w:rsidR="003E07AB">
        <w:rPr>
          <w:rFonts w:ascii="Arial" w:hAnsi="Arial" w:cs="Arial"/>
          <w:sz w:val="22"/>
          <w:szCs w:val="22"/>
        </w:rPr>
        <w:t>an Early Help</w:t>
      </w:r>
      <w:r w:rsidRPr="005D78DD">
        <w:rPr>
          <w:rFonts w:ascii="Arial" w:hAnsi="Arial" w:cs="Arial"/>
          <w:sz w:val="22"/>
          <w:szCs w:val="22"/>
        </w:rPr>
        <w:t xml:space="preserve"> ap</w:t>
      </w:r>
      <w:r w:rsidR="00100BAE">
        <w:rPr>
          <w:rFonts w:ascii="Arial" w:hAnsi="Arial" w:cs="Arial"/>
          <w:sz w:val="22"/>
          <w:szCs w:val="22"/>
        </w:rPr>
        <w:t>proach may be needed</w:t>
      </w:r>
      <w:r w:rsidR="002D7E95">
        <w:rPr>
          <w:rFonts w:ascii="Arial" w:hAnsi="Arial" w:cs="Arial"/>
          <w:sz w:val="22"/>
          <w:szCs w:val="22"/>
        </w:rPr>
        <w:t xml:space="preserve">.  </w:t>
      </w:r>
      <w:r w:rsidR="00100BAE">
        <w:rPr>
          <w:rFonts w:ascii="Arial" w:hAnsi="Arial" w:cs="Arial"/>
          <w:sz w:val="22"/>
          <w:szCs w:val="22"/>
        </w:rPr>
        <w:t>This may include</w:t>
      </w:r>
      <w:r w:rsidR="008666E6">
        <w:rPr>
          <w:rFonts w:ascii="Arial" w:hAnsi="Arial" w:cs="Arial"/>
          <w:sz w:val="22"/>
          <w:szCs w:val="22"/>
        </w:rPr>
        <w:t xml:space="preserve"> </w:t>
      </w:r>
      <w:r w:rsidRPr="005D78DD">
        <w:rPr>
          <w:rFonts w:ascii="Arial" w:hAnsi="Arial" w:cs="Arial"/>
          <w:sz w:val="22"/>
          <w:szCs w:val="22"/>
        </w:rPr>
        <w:t>identify</w:t>
      </w:r>
      <w:r w:rsidR="003E07AB">
        <w:rPr>
          <w:rFonts w:ascii="Arial" w:hAnsi="Arial" w:cs="Arial"/>
          <w:sz w:val="22"/>
          <w:szCs w:val="22"/>
        </w:rPr>
        <w:t>ing</w:t>
      </w:r>
      <w:r w:rsidRPr="005D78DD">
        <w:rPr>
          <w:rFonts w:ascii="Arial" w:hAnsi="Arial" w:cs="Arial"/>
          <w:sz w:val="22"/>
          <w:szCs w:val="22"/>
        </w:rPr>
        <w:t xml:space="preserve"> barriers to learning and as a result, involv</w:t>
      </w:r>
      <w:r w:rsidR="003E07AB">
        <w:rPr>
          <w:rFonts w:ascii="Arial" w:hAnsi="Arial" w:cs="Arial"/>
          <w:sz w:val="22"/>
          <w:szCs w:val="22"/>
        </w:rPr>
        <w:t>e</w:t>
      </w:r>
      <w:r w:rsidRPr="005D78DD">
        <w:rPr>
          <w:rFonts w:ascii="Arial" w:hAnsi="Arial" w:cs="Arial"/>
          <w:sz w:val="22"/>
          <w:szCs w:val="22"/>
        </w:rPr>
        <w:t xml:space="preserve"> a range of multi-agency professionals</w:t>
      </w:r>
      <w:r w:rsidR="008666E6">
        <w:rPr>
          <w:rFonts w:ascii="Arial" w:hAnsi="Arial" w:cs="Arial"/>
          <w:sz w:val="22"/>
          <w:szCs w:val="22"/>
        </w:rPr>
        <w:t xml:space="preserve"> (including Education Psychologist, CAHMS, etc)</w:t>
      </w:r>
      <w:r w:rsidR="003E07AB">
        <w:rPr>
          <w:rFonts w:ascii="Arial" w:hAnsi="Arial" w:cs="Arial"/>
          <w:sz w:val="22"/>
          <w:szCs w:val="22"/>
        </w:rPr>
        <w:t>.</w:t>
      </w:r>
    </w:p>
    <w:p w14:paraId="5A86ADB3" w14:textId="77777777" w:rsidR="00D96968" w:rsidRPr="00295E4D" w:rsidRDefault="00D96968" w:rsidP="00D96968">
      <w:pPr>
        <w:rPr>
          <w:rFonts w:ascii="Arial" w:hAnsi="Arial" w:cs="Arial"/>
          <w:b/>
          <w:sz w:val="22"/>
          <w:szCs w:val="22"/>
        </w:rPr>
      </w:pPr>
      <w:r w:rsidRPr="005D78DD">
        <w:rPr>
          <w:rFonts w:ascii="Arial" w:hAnsi="Arial" w:cs="Arial"/>
          <w:b/>
          <w:bCs/>
          <w:sz w:val="22"/>
          <w:szCs w:val="22"/>
        </w:rPr>
        <w:t> </w:t>
      </w:r>
    </w:p>
    <w:p w14:paraId="7BC2A329" w14:textId="77777777" w:rsidR="005D78DD" w:rsidRPr="00295E4D" w:rsidRDefault="005D78DD" w:rsidP="004C1B2D">
      <w:pPr>
        <w:rPr>
          <w:rFonts w:ascii="Arial" w:hAnsi="Arial" w:cs="Arial"/>
          <w:b/>
          <w:sz w:val="23"/>
          <w:szCs w:val="23"/>
          <w:u w:val="single"/>
        </w:rPr>
      </w:pPr>
      <w:r w:rsidRPr="00295E4D">
        <w:rPr>
          <w:rFonts w:ascii="Arial" w:hAnsi="Arial" w:cs="Arial"/>
          <w:b/>
          <w:sz w:val="23"/>
          <w:szCs w:val="23"/>
          <w:u w:val="single"/>
        </w:rPr>
        <w:t>THE ROLES WITHIN THE WHOLE SCHOOL COMMUNITY</w:t>
      </w:r>
    </w:p>
    <w:p w14:paraId="74FA54C0" w14:textId="77777777" w:rsidR="00295E4D" w:rsidRPr="00295E4D" w:rsidRDefault="00295E4D" w:rsidP="004C1B2D">
      <w:pPr>
        <w:rPr>
          <w:rFonts w:ascii="Arial" w:hAnsi="Arial" w:cs="Arial"/>
          <w:sz w:val="12"/>
          <w:szCs w:val="12"/>
          <w:u w:val="single"/>
        </w:rPr>
      </w:pPr>
    </w:p>
    <w:p w14:paraId="42924981" w14:textId="77777777" w:rsidR="00A70B4A" w:rsidRPr="00426E6C" w:rsidRDefault="00A70B4A" w:rsidP="004C1B2D">
      <w:pPr>
        <w:rPr>
          <w:rFonts w:ascii="Arial" w:hAnsi="Arial" w:cs="Arial"/>
          <w:sz w:val="22"/>
          <w:szCs w:val="22"/>
        </w:rPr>
      </w:pPr>
      <w:r w:rsidRPr="00426E6C">
        <w:rPr>
          <w:rFonts w:ascii="Arial" w:hAnsi="Arial" w:cs="Arial"/>
          <w:sz w:val="22"/>
          <w:szCs w:val="22"/>
          <w:u w:val="single"/>
        </w:rPr>
        <w:t>The role of governors</w:t>
      </w:r>
    </w:p>
    <w:p w14:paraId="011AA82B" w14:textId="77777777" w:rsidR="00A70B4A" w:rsidRPr="00426E6C" w:rsidRDefault="00A70B4A" w:rsidP="003E07AB">
      <w:pPr>
        <w:jc w:val="both"/>
        <w:rPr>
          <w:rFonts w:ascii="Arial" w:hAnsi="Arial" w:cs="Arial"/>
          <w:sz w:val="22"/>
          <w:szCs w:val="22"/>
        </w:rPr>
      </w:pPr>
      <w:r w:rsidRPr="00426E6C">
        <w:rPr>
          <w:rFonts w:ascii="Arial" w:hAnsi="Arial" w:cs="Arial"/>
          <w:sz w:val="22"/>
          <w:szCs w:val="22"/>
        </w:rPr>
        <w:t>Our governors determine, support, monitor and review the school policies on teaching and learning. In particular they:</w:t>
      </w:r>
    </w:p>
    <w:p w14:paraId="76B225FA" w14:textId="4133404D" w:rsidR="00A70B4A" w:rsidRPr="00426E6C" w:rsidRDefault="00A70B4A" w:rsidP="002045C8">
      <w:pPr>
        <w:numPr>
          <w:ilvl w:val="0"/>
          <w:numId w:val="11"/>
        </w:numPr>
        <w:ind w:hanging="294"/>
        <w:jc w:val="both"/>
        <w:rPr>
          <w:rFonts w:ascii="Arial" w:hAnsi="Arial" w:cs="Arial"/>
          <w:sz w:val="22"/>
          <w:szCs w:val="22"/>
        </w:rPr>
      </w:pPr>
      <w:r w:rsidRPr="00426E6C">
        <w:rPr>
          <w:rFonts w:ascii="Arial" w:hAnsi="Arial" w:cs="Arial"/>
          <w:sz w:val="22"/>
          <w:szCs w:val="22"/>
        </w:rPr>
        <w:t>support the use of appropriate teaching strategies by helping to allocate resources effectively</w:t>
      </w:r>
      <w:r w:rsidR="002045C8">
        <w:rPr>
          <w:rFonts w:ascii="Arial" w:hAnsi="Arial" w:cs="Arial"/>
          <w:sz w:val="22"/>
          <w:szCs w:val="22"/>
        </w:rPr>
        <w:t>;</w:t>
      </w:r>
      <w:r w:rsidRPr="00426E6C">
        <w:rPr>
          <w:rFonts w:ascii="Arial" w:hAnsi="Arial" w:cs="Arial"/>
          <w:sz w:val="22"/>
          <w:szCs w:val="22"/>
        </w:rPr>
        <w:t xml:space="preserve"> </w:t>
      </w:r>
    </w:p>
    <w:p w14:paraId="2B67D60B" w14:textId="663699EB" w:rsidR="00A70B4A" w:rsidRPr="00426E6C" w:rsidRDefault="00A70B4A" w:rsidP="002045C8">
      <w:pPr>
        <w:numPr>
          <w:ilvl w:val="0"/>
          <w:numId w:val="11"/>
        </w:numPr>
        <w:ind w:hanging="294"/>
        <w:jc w:val="both"/>
        <w:rPr>
          <w:rFonts w:ascii="Arial" w:hAnsi="Arial" w:cs="Arial"/>
          <w:sz w:val="22"/>
          <w:szCs w:val="22"/>
        </w:rPr>
      </w:pPr>
      <w:r w:rsidRPr="00426E6C">
        <w:rPr>
          <w:rFonts w:ascii="Arial" w:hAnsi="Arial" w:cs="Arial"/>
          <w:sz w:val="22"/>
          <w:szCs w:val="22"/>
        </w:rPr>
        <w:t>ensure that the school buildings and premises promote successful teaching and learning</w:t>
      </w:r>
      <w:r w:rsidR="002045C8">
        <w:rPr>
          <w:rFonts w:ascii="Arial" w:hAnsi="Arial" w:cs="Arial"/>
          <w:sz w:val="22"/>
          <w:szCs w:val="22"/>
        </w:rPr>
        <w:t>;</w:t>
      </w:r>
      <w:r w:rsidRPr="00426E6C">
        <w:rPr>
          <w:rFonts w:ascii="Arial" w:hAnsi="Arial" w:cs="Arial"/>
          <w:sz w:val="22"/>
          <w:szCs w:val="22"/>
        </w:rPr>
        <w:t xml:space="preserve"> </w:t>
      </w:r>
    </w:p>
    <w:p w14:paraId="498B2A81" w14:textId="57BBC54E" w:rsidR="00A70B4A" w:rsidRPr="00426E6C" w:rsidRDefault="00A70B4A" w:rsidP="002045C8">
      <w:pPr>
        <w:numPr>
          <w:ilvl w:val="0"/>
          <w:numId w:val="11"/>
        </w:numPr>
        <w:ind w:hanging="294"/>
        <w:jc w:val="both"/>
        <w:rPr>
          <w:rFonts w:ascii="Arial" w:hAnsi="Arial" w:cs="Arial"/>
          <w:sz w:val="22"/>
          <w:szCs w:val="22"/>
        </w:rPr>
      </w:pPr>
      <w:r w:rsidRPr="00426E6C">
        <w:rPr>
          <w:rFonts w:ascii="Arial" w:hAnsi="Arial" w:cs="Arial"/>
          <w:sz w:val="22"/>
          <w:szCs w:val="22"/>
        </w:rPr>
        <w:t>ensure that high quality staff are appointed</w:t>
      </w:r>
      <w:r w:rsidR="002045C8">
        <w:rPr>
          <w:rFonts w:ascii="Arial" w:hAnsi="Arial" w:cs="Arial"/>
          <w:sz w:val="22"/>
          <w:szCs w:val="22"/>
        </w:rPr>
        <w:t>;</w:t>
      </w:r>
      <w:r w:rsidRPr="00426E6C">
        <w:rPr>
          <w:rFonts w:ascii="Arial" w:hAnsi="Arial" w:cs="Arial"/>
          <w:sz w:val="22"/>
          <w:szCs w:val="22"/>
        </w:rPr>
        <w:t xml:space="preserve"> </w:t>
      </w:r>
    </w:p>
    <w:p w14:paraId="7AEA6DC7" w14:textId="598D219E" w:rsidR="00A70B4A" w:rsidRPr="00426E6C" w:rsidRDefault="00A70B4A" w:rsidP="002045C8">
      <w:pPr>
        <w:numPr>
          <w:ilvl w:val="0"/>
          <w:numId w:val="11"/>
        </w:numPr>
        <w:ind w:hanging="294"/>
        <w:jc w:val="both"/>
        <w:rPr>
          <w:rFonts w:ascii="Arial" w:hAnsi="Arial" w:cs="Arial"/>
          <w:sz w:val="22"/>
          <w:szCs w:val="22"/>
        </w:rPr>
      </w:pPr>
      <w:r w:rsidRPr="00426E6C">
        <w:rPr>
          <w:rFonts w:ascii="Arial" w:hAnsi="Arial" w:cs="Arial"/>
          <w:sz w:val="22"/>
          <w:szCs w:val="22"/>
        </w:rPr>
        <w:t>monitor how effective teaching and learning strategies are in terms of raising pupil attainment through link visits to the school and in consultation with subject</w:t>
      </w:r>
      <w:r w:rsidR="003E07AB">
        <w:rPr>
          <w:rFonts w:ascii="Arial" w:hAnsi="Arial" w:cs="Arial"/>
          <w:sz w:val="22"/>
          <w:szCs w:val="22"/>
        </w:rPr>
        <w:t xml:space="preserve">/senior </w:t>
      </w:r>
      <w:r w:rsidRPr="00426E6C">
        <w:rPr>
          <w:rFonts w:ascii="Arial" w:hAnsi="Arial" w:cs="Arial"/>
          <w:sz w:val="22"/>
          <w:szCs w:val="22"/>
        </w:rPr>
        <w:t>leaders</w:t>
      </w:r>
      <w:r w:rsidR="002045C8">
        <w:rPr>
          <w:rFonts w:ascii="Arial" w:hAnsi="Arial" w:cs="Arial"/>
          <w:sz w:val="22"/>
          <w:szCs w:val="22"/>
        </w:rPr>
        <w:t>;</w:t>
      </w:r>
      <w:r w:rsidRPr="00426E6C">
        <w:rPr>
          <w:rFonts w:ascii="Arial" w:hAnsi="Arial" w:cs="Arial"/>
          <w:sz w:val="22"/>
          <w:szCs w:val="22"/>
        </w:rPr>
        <w:t xml:space="preserve"> </w:t>
      </w:r>
    </w:p>
    <w:p w14:paraId="0E82601C" w14:textId="164F93E6" w:rsidR="00A70B4A" w:rsidRPr="00426E6C" w:rsidRDefault="00A70B4A" w:rsidP="002045C8">
      <w:pPr>
        <w:numPr>
          <w:ilvl w:val="0"/>
          <w:numId w:val="11"/>
        </w:numPr>
        <w:ind w:hanging="294"/>
        <w:jc w:val="both"/>
        <w:rPr>
          <w:rFonts w:ascii="Arial" w:hAnsi="Arial" w:cs="Arial"/>
          <w:sz w:val="22"/>
          <w:szCs w:val="22"/>
        </w:rPr>
      </w:pPr>
      <w:r w:rsidRPr="00426E6C">
        <w:rPr>
          <w:rFonts w:ascii="Arial" w:hAnsi="Arial" w:cs="Arial"/>
          <w:sz w:val="22"/>
          <w:szCs w:val="22"/>
        </w:rPr>
        <w:t>ensure that staff development and performance management policies promote good quality teaching and learning</w:t>
      </w:r>
      <w:r w:rsidR="002045C8">
        <w:rPr>
          <w:rFonts w:ascii="Arial" w:hAnsi="Arial" w:cs="Arial"/>
          <w:sz w:val="22"/>
          <w:szCs w:val="22"/>
        </w:rPr>
        <w:t>;</w:t>
      </w:r>
      <w:r w:rsidRPr="00426E6C">
        <w:rPr>
          <w:rFonts w:ascii="Arial" w:hAnsi="Arial" w:cs="Arial"/>
          <w:sz w:val="22"/>
          <w:szCs w:val="22"/>
        </w:rPr>
        <w:t xml:space="preserve"> </w:t>
      </w:r>
    </w:p>
    <w:p w14:paraId="388CB714" w14:textId="2EF3AC3F" w:rsidR="005D78DD" w:rsidRPr="002045C8" w:rsidRDefault="00A70B4A" w:rsidP="002045C8">
      <w:pPr>
        <w:numPr>
          <w:ilvl w:val="0"/>
          <w:numId w:val="11"/>
        </w:numPr>
        <w:ind w:hanging="294"/>
        <w:jc w:val="both"/>
        <w:rPr>
          <w:rFonts w:ascii="Arial" w:hAnsi="Arial" w:cs="Arial"/>
          <w:sz w:val="22"/>
          <w:szCs w:val="22"/>
        </w:rPr>
      </w:pPr>
      <w:r w:rsidRPr="00426E6C">
        <w:rPr>
          <w:rFonts w:ascii="Arial" w:hAnsi="Arial" w:cs="Arial"/>
          <w:sz w:val="22"/>
          <w:szCs w:val="22"/>
        </w:rPr>
        <w:t>monitor the effectiveness of the school’s teaching and learning policies through the school self-review processes. These include reports fr</w:t>
      </w:r>
      <w:r w:rsidR="005D78DD" w:rsidRPr="00426E6C">
        <w:rPr>
          <w:rFonts w:ascii="Arial" w:hAnsi="Arial" w:cs="Arial"/>
          <w:sz w:val="22"/>
          <w:szCs w:val="22"/>
        </w:rPr>
        <w:t xml:space="preserve">om subject leaders and the </w:t>
      </w:r>
      <w:r w:rsidRPr="00426E6C">
        <w:rPr>
          <w:rFonts w:ascii="Arial" w:hAnsi="Arial" w:cs="Arial"/>
          <w:sz w:val="22"/>
          <w:szCs w:val="22"/>
        </w:rPr>
        <w:t xml:space="preserve">termly headteacher’s report to governors as well as a review of the in-service training sessions attended by our staff. </w:t>
      </w:r>
    </w:p>
    <w:p w14:paraId="09585828" w14:textId="77777777" w:rsidR="00A70B4A" w:rsidRPr="00426E6C" w:rsidRDefault="00A70B4A" w:rsidP="004C1B2D">
      <w:pPr>
        <w:jc w:val="both"/>
        <w:rPr>
          <w:rFonts w:ascii="Arial" w:hAnsi="Arial" w:cs="Arial"/>
          <w:sz w:val="22"/>
          <w:szCs w:val="22"/>
        </w:rPr>
      </w:pPr>
      <w:r w:rsidRPr="00426E6C">
        <w:rPr>
          <w:rFonts w:ascii="Arial" w:hAnsi="Arial" w:cs="Arial"/>
          <w:sz w:val="22"/>
          <w:szCs w:val="22"/>
          <w:u w:val="single"/>
        </w:rPr>
        <w:t>The role of the school</w:t>
      </w:r>
    </w:p>
    <w:p w14:paraId="1D3A9A80" w14:textId="77777777" w:rsidR="00A70B4A" w:rsidRPr="00426E6C" w:rsidRDefault="00A70B4A" w:rsidP="004C1B2D">
      <w:pPr>
        <w:rPr>
          <w:rFonts w:ascii="Arial" w:hAnsi="Arial" w:cs="Arial"/>
          <w:sz w:val="22"/>
          <w:szCs w:val="22"/>
        </w:rPr>
      </w:pPr>
      <w:r w:rsidRPr="00426E6C">
        <w:rPr>
          <w:rFonts w:ascii="Arial" w:hAnsi="Arial" w:cs="Arial"/>
          <w:sz w:val="22"/>
          <w:szCs w:val="22"/>
        </w:rPr>
        <w:t xml:space="preserve">We believe that parents have a fundamental role to play in helping children to learn. </w:t>
      </w:r>
    </w:p>
    <w:p w14:paraId="6C45DB2B" w14:textId="77777777" w:rsidR="00A70B4A" w:rsidRPr="00426E6C" w:rsidRDefault="00A70B4A" w:rsidP="004C1B2D">
      <w:pPr>
        <w:rPr>
          <w:rFonts w:ascii="Arial" w:hAnsi="Arial" w:cs="Arial"/>
          <w:sz w:val="22"/>
          <w:szCs w:val="22"/>
        </w:rPr>
      </w:pPr>
      <w:r w:rsidRPr="00426E6C">
        <w:rPr>
          <w:rFonts w:ascii="Arial" w:hAnsi="Arial" w:cs="Arial"/>
          <w:sz w:val="22"/>
          <w:szCs w:val="22"/>
        </w:rPr>
        <w:t>We inform parents about what and how their children are learning by:</w:t>
      </w:r>
    </w:p>
    <w:p w14:paraId="4EF5E314" w14:textId="3525D722" w:rsidR="00A70B4A" w:rsidRPr="00426E6C" w:rsidRDefault="005D78DD" w:rsidP="002045C8">
      <w:pPr>
        <w:numPr>
          <w:ilvl w:val="0"/>
          <w:numId w:val="12"/>
        </w:numPr>
        <w:ind w:hanging="294"/>
        <w:rPr>
          <w:rFonts w:ascii="Arial" w:hAnsi="Arial" w:cs="Arial"/>
          <w:sz w:val="22"/>
          <w:szCs w:val="22"/>
        </w:rPr>
      </w:pPr>
      <w:r w:rsidRPr="00426E6C">
        <w:rPr>
          <w:rFonts w:ascii="Arial" w:hAnsi="Arial" w:cs="Arial"/>
          <w:sz w:val="22"/>
          <w:szCs w:val="22"/>
        </w:rPr>
        <w:t>holding meetings</w:t>
      </w:r>
      <w:r w:rsidR="003E07AB">
        <w:rPr>
          <w:rFonts w:ascii="Arial" w:hAnsi="Arial" w:cs="Arial"/>
          <w:sz w:val="22"/>
          <w:szCs w:val="22"/>
        </w:rPr>
        <w:t>/workshops</w:t>
      </w:r>
      <w:r w:rsidR="00A70B4A" w:rsidRPr="00426E6C">
        <w:rPr>
          <w:rFonts w:ascii="Arial" w:hAnsi="Arial" w:cs="Arial"/>
          <w:sz w:val="22"/>
          <w:szCs w:val="22"/>
        </w:rPr>
        <w:t xml:space="preserve"> to explain our school strategies for teaching the National Curriculum; </w:t>
      </w:r>
    </w:p>
    <w:p w14:paraId="4A1543D1" w14:textId="585ADE42" w:rsidR="005D78DD" w:rsidRPr="00426E6C" w:rsidRDefault="005D78DD" w:rsidP="002045C8">
      <w:pPr>
        <w:numPr>
          <w:ilvl w:val="0"/>
          <w:numId w:val="12"/>
        </w:numPr>
        <w:ind w:hanging="294"/>
        <w:rPr>
          <w:rFonts w:ascii="Arial" w:hAnsi="Arial" w:cs="Arial"/>
          <w:sz w:val="22"/>
          <w:szCs w:val="22"/>
        </w:rPr>
      </w:pPr>
      <w:r w:rsidRPr="00426E6C">
        <w:rPr>
          <w:rFonts w:ascii="Arial" w:hAnsi="Arial" w:cs="Arial"/>
          <w:sz w:val="22"/>
          <w:szCs w:val="22"/>
        </w:rPr>
        <w:t xml:space="preserve">sending </w:t>
      </w:r>
      <w:proofErr w:type="gramStart"/>
      <w:r w:rsidRPr="00426E6C">
        <w:rPr>
          <w:rFonts w:ascii="Arial" w:hAnsi="Arial" w:cs="Arial"/>
          <w:sz w:val="22"/>
          <w:szCs w:val="22"/>
        </w:rPr>
        <w:t>home</w:t>
      </w:r>
      <w:proofErr w:type="gramEnd"/>
      <w:r w:rsidRPr="00426E6C">
        <w:rPr>
          <w:rFonts w:ascii="Arial" w:hAnsi="Arial" w:cs="Arial"/>
          <w:sz w:val="22"/>
          <w:szCs w:val="22"/>
        </w:rPr>
        <w:t xml:space="preserve"> a weekly school newsletter</w:t>
      </w:r>
      <w:r w:rsidR="003E07AB">
        <w:rPr>
          <w:rFonts w:ascii="Arial" w:hAnsi="Arial" w:cs="Arial"/>
          <w:sz w:val="22"/>
          <w:szCs w:val="22"/>
        </w:rPr>
        <w:t>;</w:t>
      </w:r>
    </w:p>
    <w:p w14:paraId="2CD782B1" w14:textId="1F4CFA3C" w:rsidR="00A70B4A" w:rsidRPr="00426E6C" w:rsidRDefault="003E07AB" w:rsidP="002045C8">
      <w:pPr>
        <w:numPr>
          <w:ilvl w:val="0"/>
          <w:numId w:val="12"/>
        </w:numPr>
        <w:ind w:hanging="294"/>
        <w:rPr>
          <w:rFonts w:ascii="Arial" w:hAnsi="Arial" w:cs="Arial"/>
          <w:sz w:val="22"/>
          <w:szCs w:val="22"/>
        </w:rPr>
      </w:pPr>
      <w:r>
        <w:rPr>
          <w:rFonts w:ascii="Arial" w:hAnsi="Arial" w:cs="Arial"/>
          <w:sz w:val="22"/>
          <w:szCs w:val="22"/>
        </w:rPr>
        <w:t xml:space="preserve">Sharing </w:t>
      </w:r>
      <w:r w:rsidR="00A70B4A" w:rsidRPr="00426E6C">
        <w:rPr>
          <w:rFonts w:ascii="Arial" w:hAnsi="Arial" w:cs="Arial"/>
          <w:sz w:val="22"/>
          <w:szCs w:val="22"/>
        </w:rPr>
        <w:t xml:space="preserve">information </w:t>
      </w:r>
      <w:r>
        <w:rPr>
          <w:rFonts w:ascii="Arial" w:hAnsi="Arial" w:cs="Arial"/>
          <w:sz w:val="22"/>
          <w:szCs w:val="22"/>
        </w:rPr>
        <w:t>with</w:t>
      </w:r>
      <w:r w:rsidR="00A70B4A" w:rsidRPr="00426E6C">
        <w:rPr>
          <w:rFonts w:ascii="Arial" w:hAnsi="Arial" w:cs="Arial"/>
          <w:sz w:val="22"/>
          <w:szCs w:val="22"/>
        </w:rPr>
        <w:t xml:space="preserve"> parents which outline the curriculum that the children will be studying during that term at school</w:t>
      </w:r>
      <w:r>
        <w:rPr>
          <w:rFonts w:ascii="Arial" w:hAnsi="Arial" w:cs="Arial"/>
          <w:sz w:val="22"/>
          <w:szCs w:val="22"/>
        </w:rPr>
        <w:t xml:space="preserve"> through the school website</w:t>
      </w:r>
      <w:r w:rsidR="00A70B4A" w:rsidRPr="00426E6C">
        <w:rPr>
          <w:rFonts w:ascii="Arial" w:hAnsi="Arial" w:cs="Arial"/>
          <w:sz w:val="22"/>
          <w:szCs w:val="22"/>
        </w:rPr>
        <w:t xml:space="preserve">; </w:t>
      </w:r>
    </w:p>
    <w:p w14:paraId="62BD8B01" w14:textId="58E04CF9" w:rsidR="00A70B4A" w:rsidRPr="00426E6C" w:rsidRDefault="00A70B4A" w:rsidP="002045C8">
      <w:pPr>
        <w:numPr>
          <w:ilvl w:val="0"/>
          <w:numId w:val="12"/>
        </w:numPr>
        <w:ind w:hanging="294"/>
        <w:rPr>
          <w:rFonts w:ascii="Arial" w:hAnsi="Arial" w:cs="Arial"/>
          <w:sz w:val="22"/>
          <w:szCs w:val="22"/>
        </w:rPr>
      </w:pPr>
      <w:r w:rsidRPr="00426E6C">
        <w:rPr>
          <w:rFonts w:ascii="Arial" w:hAnsi="Arial" w:cs="Arial"/>
          <w:sz w:val="22"/>
          <w:szCs w:val="22"/>
        </w:rPr>
        <w:t>sending reports to parents</w:t>
      </w:r>
      <w:r w:rsidR="00100BAE" w:rsidRPr="00426E6C">
        <w:rPr>
          <w:rFonts w:ascii="Arial" w:hAnsi="Arial" w:cs="Arial"/>
          <w:sz w:val="22"/>
          <w:szCs w:val="22"/>
        </w:rPr>
        <w:t xml:space="preserve"> t</w:t>
      </w:r>
      <w:r w:rsidR="003E07AB">
        <w:rPr>
          <w:rFonts w:ascii="Arial" w:hAnsi="Arial" w:cs="Arial"/>
          <w:sz w:val="22"/>
          <w:szCs w:val="22"/>
        </w:rPr>
        <w:t>hree times</w:t>
      </w:r>
      <w:r w:rsidR="00100BAE" w:rsidRPr="00426E6C">
        <w:rPr>
          <w:rFonts w:ascii="Arial" w:hAnsi="Arial" w:cs="Arial"/>
          <w:sz w:val="22"/>
          <w:szCs w:val="22"/>
        </w:rPr>
        <w:t xml:space="preserve"> a year</w:t>
      </w:r>
      <w:r w:rsidRPr="00426E6C">
        <w:rPr>
          <w:rFonts w:ascii="Arial" w:hAnsi="Arial" w:cs="Arial"/>
          <w:sz w:val="22"/>
          <w:szCs w:val="22"/>
        </w:rPr>
        <w:t xml:space="preserve"> in which we explain the progress made by each child and indicate how the child can improve further; </w:t>
      </w:r>
    </w:p>
    <w:p w14:paraId="1C8A82E0" w14:textId="310D744D" w:rsidR="00A70B4A" w:rsidRPr="00426E6C" w:rsidRDefault="00A70B4A" w:rsidP="002045C8">
      <w:pPr>
        <w:numPr>
          <w:ilvl w:val="0"/>
          <w:numId w:val="12"/>
        </w:numPr>
        <w:ind w:hanging="294"/>
        <w:rPr>
          <w:rFonts w:ascii="Arial" w:hAnsi="Arial" w:cs="Arial"/>
          <w:sz w:val="22"/>
          <w:szCs w:val="22"/>
        </w:rPr>
      </w:pPr>
      <w:r w:rsidRPr="00426E6C">
        <w:rPr>
          <w:rFonts w:ascii="Arial" w:hAnsi="Arial" w:cs="Arial"/>
          <w:sz w:val="22"/>
          <w:szCs w:val="22"/>
        </w:rPr>
        <w:t>explaining to parents how they can support their children with homework. We suggest, for example, regular shared reading with very young children, and support for older children with their projects and/or investigative work</w:t>
      </w:r>
      <w:r w:rsidR="003E07AB">
        <w:rPr>
          <w:rFonts w:ascii="Arial" w:hAnsi="Arial" w:cs="Arial"/>
          <w:sz w:val="22"/>
          <w:szCs w:val="22"/>
        </w:rPr>
        <w:t>;</w:t>
      </w:r>
      <w:r w:rsidRPr="00426E6C">
        <w:rPr>
          <w:rFonts w:ascii="Arial" w:hAnsi="Arial" w:cs="Arial"/>
          <w:sz w:val="22"/>
          <w:szCs w:val="22"/>
        </w:rPr>
        <w:t xml:space="preserve"> </w:t>
      </w:r>
    </w:p>
    <w:p w14:paraId="08CB993B" w14:textId="77777777" w:rsidR="00A70B4A" w:rsidRPr="00426E6C" w:rsidRDefault="00A70B4A" w:rsidP="002045C8">
      <w:pPr>
        <w:numPr>
          <w:ilvl w:val="0"/>
          <w:numId w:val="12"/>
        </w:numPr>
        <w:ind w:hanging="294"/>
        <w:rPr>
          <w:rFonts w:ascii="Arial" w:hAnsi="Arial" w:cs="Arial"/>
          <w:sz w:val="22"/>
          <w:szCs w:val="22"/>
        </w:rPr>
      </w:pPr>
      <w:r w:rsidRPr="00426E6C">
        <w:rPr>
          <w:rFonts w:ascii="Arial" w:hAnsi="Arial" w:cs="Arial"/>
          <w:sz w:val="22"/>
          <w:szCs w:val="22"/>
        </w:rPr>
        <w:t xml:space="preserve">holding </w:t>
      </w:r>
      <w:r w:rsidR="005D78DD" w:rsidRPr="00426E6C">
        <w:rPr>
          <w:rFonts w:ascii="Arial" w:hAnsi="Arial" w:cs="Arial"/>
          <w:sz w:val="22"/>
          <w:szCs w:val="22"/>
        </w:rPr>
        <w:t xml:space="preserve">three </w:t>
      </w:r>
      <w:r w:rsidRPr="00426E6C">
        <w:rPr>
          <w:rFonts w:ascii="Arial" w:hAnsi="Arial" w:cs="Arial"/>
          <w:sz w:val="22"/>
          <w:szCs w:val="22"/>
        </w:rPr>
        <w:t xml:space="preserve">parents’ evenings </w:t>
      </w:r>
      <w:r w:rsidR="005D78DD" w:rsidRPr="00426E6C">
        <w:rPr>
          <w:rFonts w:ascii="Arial" w:hAnsi="Arial" w:cs="Arial"/>
          <w:sz w:val="22"/>
          <w:szCs w:val="22"/>
        </w:rPr>
        <w:t xml:space="preserve">a year, </w:t>
      </w:r>
      <w:r w:rsidRPr="00426E6C">
        <w:rPr>
          <w:rFonts w:ascii="Arial" w:hAnsi="Arial" w:cs="Arial"/>
          <w:sz w:val="22"/>
          <w:szCs w:val="22"/>
        </w:rPr>
        <w:t xml:space="preserve">which provide an opportunity to discuss progress children are making. </w:t>
      </w:r>
    </w:p>
    <w:p w14:paraId="05C21559" w14:textId="77777777" w:rsidR="00A70B4A" w:rsidRPr="00426E6C" w:rsidRDefault="00A70B4A" w:rsidP="004C1B2D">
      <w:pPr>
        <w:rPr>
          <w:rFonts w:ascii="Arial" w:hAnsi="Arial" w:cs="Arial"/>
          <w:sz w:val="22"/>
          <w:szCs w:val="22"/>
        </w:rPr>
      </w:pPr>
      <w:r w:rsidRPr="00426E6C">
        <w:rPr>
          <w:rFonts w:ascii="Arial" w:hAnsi="Arial" w:cs="Arial"/>
          <w:sz w:val="22"/>
          <w:szCs w:val="22"/>
        </w:rPr>
        <w:t> </w:t>
      </w:r>
    </w:p>
    <w:p w14:paraId="01B9B18E" w14:textId="77777777" w:rsidR="00A70B4A" w:rsidRPr="00426E6C" w:rsidRDefault="00A70B4A" w:rsidP="004C1B2D">
      <w:pPr>
        <w:rPr>
          <w:rFonts w:ascii="Arial" w:hAnsi="Arial" w:cs="Arial"/>
          <w:sz w:val="22"/>
          <w:szCs w:val="22"/>
        </w:rPr>
      </w:pPr>
      <w:r w:rsidRPr="00426E6C">
        <w:rPr>
          <w:rFonts w:ascii="Arial" w:hAnsi="Arial" w:cs="Arial"/>
          <w:sz w:val="22"/>
          <w:szCs w:val="22"/>
          <w:u w:val="single"/>
        </w:rPr>
        <w:t>The role of Parents</w:t>
      </w:r>
    </w:p>
    <w:p w14:paraId="4BDD4D3B" w14:textId="77777777" w:rsidR="00A70B4A" w:rsidRPr="00426E6C" w:rsidRDefault="00A70B4A" w:rsidP="004C1B2D">
      <w:pPr>
        <w:rPr>
          <w:rFonts w:ascii="Arial" w:hAnsi="Arial" w:cs="Arial"/>
          <w:sz w:val="22"/>
          <w:szCs w:val="22"/>
        </w:rPr>
      </w:pPr>
      <w:r w:rsidRPr="00426E6C">
        <w:rPr>
          <w:rFonts w:ascii="Arial" w:hAnsi="Arial" w:cs="Arial"/>
          <w:sz w:val="22"/>
          <w:szCs w:val="22"/>
        </w:rPr>
        <w:t>We believe that parents, as their child’s primary educator, have the responsibility to support their children and the school in implementing school policies. Parents have a responsibility to:-</w:t>
      </w:r>
    </w:p>
    <w:p w14:paraId="03E8B691" w14:textId="77777777" w:rsidR="00A70B4A" w:rsidRPr="00426E6C" w:rsidRDefault="00A70B4A" w:rsidP="002045C8">
      <w:pPr>
        <w:numPr>
          <w:ilvl w:val="0"/>
          <w:numId w:val="13"/>
        </w:numPr>
        <w:ind w:hanging="294"/>
        <w:rPr>
          <w:rFonts w:ascii="Arial" w:hAnsi="Arial" w:cs="Arial"/>
          <w:sz w:val="22"/>
          <w:szCs w:val="22"/>
        </w:rPr>
      </w:pPr>
      <w:r w:rsidRPr="00426E6C">
        <w:rPr>
          <w:rFonts w:ascii="Arial" w:hAnsi="Arial" w:cs="Arial"/>
          <w:sz w:val="22"/>
          <w:szCs w:val="22"/>
        </w:rPr>
        <w:t xml:space="preserve">ensure that their child has the best attendance record possible; </w:t>
      </w:r>
    </w:p>
    <w:p w14:paraId="11B092E6" w14:textId="77777777" w:rsidR="00A70B4A" w:rsidRPr="00426E6C" w:rsidRDefault="00A70B4A" w:rsidP="002045C8">
      <w:pPr>
        <w:numPr>
          <w:ilvl w:val="0"/>
          <w:numId w:val="13"/>
        </w:numPr>
        <w:ind w:hanging="294"/>
        <w:rPr>
          <w:rFonts w:ascii="Arial" w:hAnsi="Arial" w:cs="Arial"/>
          <w:sz w:val="22"/>
          <w:szCs w:val="22"/>
        </w:rPr>
      </w:pPr>
      <w:r w:rsidRPr="00426E6C">
        <w:rPr>
          <w:rFonts w:ascii="Arial" w:hAnsi="Arial" w:cs="Arial"/>
          <w:sz w:val="22"/>
          <w:szCs w:val="22"/>
        </w:rPr>
        <w:t xml:space="preserve">ensure that their child is equipped for school with the correct uniform and PE kit; </w:t>
      </w:r>
    </w:p>
    <w:p w14:paraId="3E003A33" w14:textId="209C925E" w:rsidR="00A70B4A" w:rsidRPr="00426E6C" w:rsidRDefault="00A70B4A" w:rsidP="002045C8">
      <w:pPr>
        <w:numPr>
          <w:ilvl w:val="0"/>
          <w:numId w:val="13"/>
        </w:numPr>
        <w:ind w:hanging="294"/>
        <w:rPr>
          <w:rFonts w:ascii="Arial" w:hAnsi="Arial" w:cs="Arial"/>
          <w:sz w:val="22"/>
          <w:szCs w:val="22"/>
        </w:rPr>
      </w:pPr>
      <w:r w:rsidRPr="00426E6C">
        <w:rPr>
          <w:rFonts w:ascii="Arial" w:hAnsi="Arial" w:cs="Arial"/>
          <w:sz w:val="22"/>
          <w:szCs w:val="22"/>
        </w:rPr>
        <w:t>ensure that their child is supported with homework activities which consolidate learning</w:t>
      </w:r>
      <w:r w:rsidR="003E07AB">
        <w:rPr>
          <w:rFonts w:ascii="Arial" w:hAnsi="Arial" w:cs="Arial"/>
          <w:sz w:val="22"/>
          <w:szCs w:val="22"/>
        </w:rPr>
        <w:t>;</w:t>
      </w:r>
      <w:r w:rsidRPr="00426E6C">
        <w:rPr>
          <w:rFonts w:ascii="Arial" w:hAnsi="Arial" w:cs="Arial"/>
          <w:sz w:val="22"/>
          <w:szCs w:val="22"/>
        </w:rPr>
        <w:t xml:space="preserve"> </w:t>
      </w:r>
    </w:p>
    <w:p w14:paraId="29C59CA8" w14:textId="31A7D918" w:rsidR="00A70B4A" w:rsidRPr="00426E6C" w:rsidRDefault="00A70B4A" w:rsidP="002045C8">
      <w:pPr>
        <w:numPr>
          <w:ilvl w:val="0"/>
          <w:numId w:val="13"/>
        </w:numPr>
        <w:ind w:hanging="294"/>
        <w:rPr>
          <w:rFonts w:ascii="Arial" w:hAnsi="Arial" w:cs="Arial"/>
          <w:sz w:val="22"/>
          <w:szCs w:val="22"/>
        </w:rPr>
      </w:pPr>
      <w:r w:rsidRPr="00426E6C">
        <w:rPr>
          <w:rFonts w:ascii="Arial" w:hAnsi="Arial" w:cs="Arial"/>
          <w:sz w:val="22"/>
          <w:szCs w:val="22"/>
        </w:rPr>
        <w:t>inform us of their child’s interests and capabilities</w:t>
      </w:r>
      <w:r w:rsidR="003E07AB">
        <w:rPr>
          <w:rFonts w:ascii="Arial" w:hAnsi="Arial" w:cs="Arial"/>
          <w:sz w:val="22"/>
          <w:szCs w:val="22"/>
        </w:rPr>
        <w:t>;</w:t>
      </w:r>
      <w:r w:rsidRPr="00426E6C">
        <w:rPr>
          <w:rFonts w:ascii="Arial" w:hAnsi="Arial" w:cs="Arial"/>
          <w:sz w:val="22"/>
          <w:szCs w:val="22"/>
        </w:rPr>
        <w:t xml:space="preserve"> </w:t>
      </w:r>
    </w:p>
    <w:p w14:paraId="1D17A29D" w14:textId="77777777" w:rsidR="00A70B4A" w:rsidRPr="00426E6C" w:rsidRDefault="00A70B4A" w:rsidP="002045C8">
      <w:pPr>
        <w:numPr>
          <w:ilvl w:val="0"/>
          <w:numId w:val="13"/>
        </w:numPr>
        <w:ind w:hanging="294"/>
        <w:rPr>
          <w:rFonts w:ascii="Arial" w:hAnsi="Arial" w:cs="Arial"/>
          <w:sz w:val="22"/>
          <w:szCs w:val="22"/>
        </w:rPr>
      </w:pPr>
      <w:r w:rsidRPr="00426E6C">
        <w:rPr>
          <w:rFonts w:ascii="Arial" w:hAnsi="Arial" w:cs="Arial"/>
          <w:sz w:val="22"/>
          <w:szCs w:val="22"/>
        </w:rPr>
        <w:t xml:space="preserve">do their best to keep their child healthy and fit to attend school; </w:t>
      </w:r>
    </w:p>
    <w:p w14:paraId="2EC622C0" w14:textId="77777777" w:rsidR="00A70B4A" w:rsidRPr="00426E6C" w:rsidRDefault="00A70B4A" w:rsidP="002045C8">
      <w:pPr>
        <w:numPr>
          <w:ilvl w:val="0"/>
          <w:numId w:val="13"/>
        </w:numPr>
        <w:ind w:hanging="294"/>
        <w:rPr>
          <w:rFonts w:ascii="Arial" w:hAnsi="Arial" w:cs="Arial"/>
          <w:sz w:val="22"/>
          <w:szCs w:val="22"/>
        </w:rPr>
      </w:pPr>
      <w:r w:rsidRPr="00426E6C">
        <w:rPr>
          <w:rFonts w:ascii="Arial" w:hAnsi="Arial" w:cs="Arial"/>
          <w:sz w:val="22"/>
          <w:szCs w:val="22"/>
        </w:rPr>
        <w:t xml:space="preserve">inform school if there are matters outside of school that are likely to affect a child’s performance or behaviour at school; </w:t>
      </w:r>
    </w:p>
    <w:p w14:paraId="022FDEB2" w14:textId="77777777" w:rsidR="00A70B4A" w:rsidRPr="00426E6C" w:rsidRDefault="00A70B4A" w:rsidP="002045C8">
      <w:pPr>
        <w:numPr>
          <w:ilvl w:val="0"/>
          <w:numId w:val="13"/>
        </w:numPr>
        <w:ind w:hanging="294"/>
        <w:rPr>
          <w:rFonts w:ascii="Arial" w:hAnsi="Arial" w:cs="Arial"/>
          <w:sz w:val="22"/>
          <w:szCs w:val="22"/>
        </w:rPr>
      </w:pPr>
      <w:r w:rsidRPr="00426E6C">
        <w:rPr>
          <w:rFonts w:ascii="Arial" w:hAnsi="Arial" w:cs="Arial"/>
          <w:sz w:val="22"/>
          <w:szCs w:val="22"/>
        </w:rPr>
        <w:t xml:space="preserve">promote a positive attitude towards school and learning in general; </w:t>
      </w:r>
    </w:p>
    <w:p w14:paraId="017EF5F6" w14:textId="77777777" w:rsidR="00A70B4A" w:rsidRPr="00426E6C" w:rsidRDefault="00A70B4A" w:rsidP="002045C8">
      <w:pPr>
        <w:numPr>
          <w:ilvl w:val="0"/>
          <w:numId w:val="13"/>
        </w:numPr>
        <w:ind w:hanging="294"/>
        <w:rPr>
          <w:rFonts w:ascii="Arial" w:hAnsi="Arial" w:cs="Arial"/>
          <w:sz w:val="22"/>
          <w:szCs w:val="22"/>
        </w:rPr>
      </w:pPr>
      <w:r w:rsidRPr="00426E6C">
        <w:rPr>
          <w:rFonts w:ascii="Arial" w:hAnsi="Arial" w:cs="Arial"/>
          <w:sz w:val="22"/>
          <w:szCs w:val="22"/>
        </w:rPr>
        <w:t xml:space="preserve">fulfil the requirements set out in the home/school agreement. </w:t>
      </w:r>
    </w:p>
    <w:p w14:paraId="7EAE80AF" w14:textId="77777777" w:rsidR="005D78DD" w:rsidRPr="00426E6C" w:rsidRDefault="005D78DD" w:rsidP="004C1B2D">
      <w:pPr>
        <w:rPr>
          <w:rFonts w:ascii="Arial" w:hAnsi="Arial" w:cs="Arial"/>
          <w:sz w:val="22"/>
          <w:szCs w:val="22"/>
          <w:u w:val="single"/>
        </w:rPr>
      </w:pPr>
    </w:p>
    <w:p w14:paraId="078BB1C2" w14:textId="77777777" w:rsidR="00A70B4A" w:rsidRPr="00426E6C" w:rsidRDefault="00A70B4A" w:rsidP="004C1B2D">
      <w:pPr>
        <w:rPr>
          <w:rFonts w:ascii="Arial" w:hAnsi="Arial" w:cs="Arial"/>
          <w:sz w:val="22"/>
          <w:szCs w:val="22"/>
        </w:rPr>
      </w:pPr>
      <w:r w:rsidRPr="00426E6C">
        <w:rPr>
          <w:rFonts w:ascii="Arial" w:hAnsi="Arial" w:cs="Arial"/>
          <w:sz w:val="22"/>
          <w:szCs w:val="22"/>
          <w:u w:val="single"/>
        </w:rPr>
        <w:t>The role of the child</w:t>
      </w:r>
    </w:p>
    <w:p w14:paraId="152F0D69" w14:textId="77777777" w:rsidR="00A70B4A" w:rsidRPr="00426E6C" w:rsidRDefault="00A70B4A" w:rsidP="004C1B2D">
      <w:pPr>
        <w:rPr>
          <w:rFonts w:ascii="Arial" w:hAnsi="Arial" w:cs="Arial"/>
          <w:sz w:val="22"/>
          <w:szCs w:val="22"/>
        </w:rPr>
      </w:pPr>
      <w:r w:rsidRPr="00426E6C">
        <w:rPr>
          <w:rFonts w:ascii="Arial" w:hAnsi="Arial" w:cs="Arial"/>
          <w:sz w:val="22"/>
          <w:szCs w:val="22"/>
        </w:rPr>
        <w:t>We believe that the child has a responsibility to:</w:t>
      </w:r>
    </w:p>
    <w:p w14:paraId="492235E2" w14:textId="6C337E25" w:rsidR="00A70B4A" w:rsidRPr="00426E6C" w:rsidRDefault="00A70B4A" w:rsidP="002045C8">
      <w:pPr>
        <w:numPr>
          <w:ilvl w:val="0"/>
          <w:numId w:val="14"/>
        </w:numPr>
        <w:ind w:hanging="294"/>
        <w:rPr>
          <w:rFonts w:ascii="Arial" w:hAnsi="Arial" w:cs="Arial"/>
          <w:sz w:val="22"/>
          <w:szCs w:val="22"/>
        </w:rPr>
      </w:pPr>
      <w:r w:rsidRPr="00426E6C">
        <w:rPr>
          <w:rFonts w:ascii="Arial" w:hAnsi="Arial" w:cs="Arial"/>
          <w:sz w:val="22"/>
          <w:szCs w:val="22"/>
        </w:rPr>
        <w:t>participate as fully as possible in the learning opportunities and help other children to do the same</w:t>
      </w:r>
      <w:r w:rsidR="003E07AB">
        <w:rPr>
          <w:rFonts w:ascii="Arial" w:hAnsi="Arial" w:cs="Arial"/>
          <w:sz w:val="22"/>
          <w:szCs w:val="22"/>
        </w:rPr>
        <w:t>;</w:t>
      </w:r>
      <w:r w:rsidRPr="00426E6C">
        <w:rPr>
          <w:rFonts w:ascii="Arial" w:hAnsi="Arial" w:cs="Arial"/>
          <w:sz w:val="22"/>
          <w:szCs w:val="22"/>
        </w:rPr>
        <w:t xml:space="preserve"> </w:t>
      </w:r>
    </w:p>
    <w:p w14:paraId="4079F68B" w14:textId="0E7B38EC" w:rsidR="00A70B4A" w:rsidRPr="00426E6C" w:rsidRDefault="00A70B4A" w:rsidP="002045C8">
      <w:pPr>
        <w:numPr>
          <w:ilvl w:val="0"/>
          <w:numId w:val="14"/>
        </w:numPr>
        <w:ind w:hanging="294"/>
        <w:rPr>
          <w:rFonts w:ascii="Arial" w:hAnsi="Arial" w:cs="Arial"/>
          <w:sz w:val="22"/>
          <w:szCs w:val="22"/>
        </w:rPr>
      </w:pPr>
      <w:r w:rsidRPr="00426E6C">
        <w:rPr>
          <w:rFonts w:ascii="Arial" w:hAnsi="Arial" w:cs="Arial"/>
          <w:sz w:val="22"/>
          <w:szCs w:val="22"/>
        </w:rPr>
        <w:t>work hard and try his/her best</w:t>
      </w:r>
      <w:r w:rsidR="003E07AB">
        <w:rPr>
          <w:rFonts w:ascii="Arial" w:hAnsi="Arial" w:cs="Arial"/>
          <w:sz w:val="22"/>
          <w:szCs w:val="22"/>
        </w:rPr>
        <w:t>;</w:t>
      </w:r>
      <w:r w:rsidRPr="00426E6C">
        <w:rPr>
          <w:rFonts w:ascii="Arial" w:hAnsi="Arial" w:cs="Arial"/>
          <w:sz w:val="22"/>
          <w:szCs w:val="22"/>
        </w:rPr>
        <w:t xml:space="preserve"> </w:t>
      </w:r>
    </w:p>
    <w:p w14:paraId="21F40B5D" w14:textId="4E93A14B" w:rsidR="00A70B4A" w:rsidRPr="00426E6C" w:rsidRDefault="00A70B4A" w:rsidP="002045C8">
      <w:pPr>
        <w:numPr>
          <w:ilvl w:val="0"/>
          <w:numId w:val="14"/>
        </w:numPr>
        <w:ind w:hanging="294"/>
        <w:rPr>
          <w:rFonts w:ascii="Arial" w:hAnsi="Arial" w:cs="Arial"/>
          <w:sz w:val="22"/>
          <w:szCs w:val="22"/>
        </w:rPr>
      </w:pPr>
      <w:r w:rsidRPr="00426E6C">
        <w:rPr>
          <w:rFonts w:ascii="Arial" w:hAnsi="Arial" w:cs="Arial"/>
          <w:sz w:val="22"/>
          <w:szCs w:val="22"/>
        </w:rPr>
        <w:t>behave appropriately in school according to the school’s behaviour cod</w:t>
      </w:r>
      <w:r w:rsidR="003E07AB">
        <w:rPr>
          <w:rFonts w:ascii="Arial" w:hAnsi="Arial" w:cs="Arial"/>
          <w:sz w:val="22"/>
          <w:szCs w:val="22"/>
        </w:rPr>
        <w:t>e;</w:t>
      </w:r>
    </w:p>
    <w:p w14:paraId="2A64B299" w14:textId="109FA279" w:rsidR="00A70B4A" w:rsidRPr="00426E6C" w:rsidRDefault="00A70B4A" w:rsidP="002045C8">
      <w:pPr>
        <w:numPr>
          <w:ilvl w:val="0"/>
          <w:numId w:val="14"/>
        </w:numPr>
        <w:ind w:hanging="294"/>
        <w:rPr>
          <w:rFonts w:ascii="Arial" w:hAnsi="Arial" w:cs="Arial"/>
          <w:sz w:val="22"/>
          <w:szCs w:val="22"/>
        </w:rPr>
      </w:pPr>
      <w:r w:rsidRPr="00426E6C">
        <w:rPr>
          <w:rFonts w:ascii="Arial" w:hAnsi="Arial" w:cs="Arial"/>
          <w:sz w:val="22"/>
          <w:szCs w:val="22"/>
        </w:rPr>
        <w:t>be polite and helpful to other pupils and adults in school</w:t>
      </w:r>
      <w:r w:rsidR="003E07AB">
        <w:rPr>
          <w:rFonts w:ascii="Arial" w:hAnsi="Arial" w:cs="Arial"/>
          <w:sz w:val="22"/>
          <w:szCs w:val="22"/>
        </w:rPr>
        <w:t>;</w:t>
      </w:r>
      <w:r w:rsidRPr="00426E6C">
        <w:rPr>
          <w:rFonts w:ascii="Arial" w:hAnsi="Arial" w:cs="Arial"/>
          <w:sz w:val="22"/>
          <w:szCs w:val="22"/>
        </w:rPr>
        <w:t xml:space="preserve"> </w:t>
      </w:r>
    </w:p>
    <w:p w14:paraId="742459D1" w14:textId="5728C8D5" w:rsidR="00A70B4A" w:rsidRPr="00426E6C" w:rsidRDefault="00A70B4A" w:rsidP="002045C8">
      <w:pPr>
        <w:numPr>
          <w:ilvl w:val="0"/>
          <w:numId w:val="14"/>
        </w:numPr>
        <w:ind w:hanging="294"/>
        <w:rPr>
          <w:rFonts w:ascii="Arial" w:hAnsi="Arial" w:cs="Arial"/>
          <w:sz w:val="22"/>
          <w:szCs w:val="22"/>
        </w:rPr>
      </w:pPr>
      <w:r w:rsidRPr="00426E6C">
        <w:rPr>
          <w:rFonts w:ascii="Arial" w:hAnsi="Arial" w:cs="Arial"/>
          <w:sz w:val="22"/>
          <w:szCs w:val="22"/>
        </w:rPr>
        <w:t>come to school regularly and be on time</w:t>
      </w:r>
      <w:r w:rsidR="003E07AB">
        <w:rPr>
          <w:rFonts w:ascii="Arial" w:hAnsi="Arial" w:cs="Arial"/>
          <w:sz w:val="22"/>
          <w:szCs w:val="22"/>
        </w:rPr>
        <w:t>;</w:t>
      </w:r>
      <w:r w:rsidRPr="00426E6C">
        <w:rPr>
          <w:rFonts w:ascii="Arial" w:hAnsi="Arial" w:cs="Arial"/>
          <w:sz w:val="22"/>
          <w:szCs w:val="22"/>
        </w:rPr>
        <w:t xml:space="preserve"> </w:t>
      </w:r>
    </w:p>
    <w:p w14:paraId="319696A5" w14:textId="52AD7B27" w:rsidR="00A70B4A" w:rsidRPr="00426E6C" w:rsidRDefault="00A70B4A" w:rsidP="002045C8">
      <w:pPr>
        <w:numPr>
          <w:ilvl w:val="0"/>
          <w:numId w:val="14"/>
        </w:numPr>
        <w:ind w:hanging="294"/>
        <w:rPr>
          <w:rFonts w:ascii="Arial" w:hAnsi="Arial" w:cs="Arial"/>
          <w:sz w:val="22"/>
          <w:szCs w:val="22"/>
        </w:rPr>
      </w:pPr>
      <w:r w:rsidRPr="00426E6C">
        <w:rPr>
          <w:rFonts w:ascii="Arial" w:hAnsi="Arial" w:cs="Arial"/>
          <w:sz w:val="22"/>
          <w:szCs w:val="22"/>
        </w:rPr>
        <w:t>talk at home about what he/she has learnt at school</w:t>
      </w:r>
      <w:r w:rsidR="003E07AB">
        <w:rPr>
          <w:rFonts w:ascii="Arial" w:hAnsi="Arial" w:cs="Arial"/>
          <w:sz w:val="22"/>
          <w:szCs w:val="22"/>
        </w:rPr>
        <w:t>;</w:t>
      </w:r>
      <w:r w:rsidRPr="00426E6C">
        <w:rPr>
          <w:rFonts w:ascii="Arial" w:hAnsi="Arial" w:cs="Arial"/>
          <w:sz w:val="22"/>
          <w:szCs w:val="22"/>
        </w:rPr>
        <w:t xml:space="preserve"> </w:t>
      </w:r>
    </w:p>
    <w:p w14:paraId="791E0B2F" w14:textId="645A76F6" w:rsidR="00A70B4A" w:rsidRPr="00426E6C" w:rsidRDefault="00A70B4A" w:rsidP="002045C8">
      <w:pPr>
        <w:numPr>
          <w:ilvl w:val="0"/>
          <w:numId w:val="14"/>
        </w:numPr>
        <w:ind w:hanging="294"/>
        <w:rPr>
          <w:rFonts w:ascii="Arial" w:hAnsi="Arial" w:cs="Arial"/>
          <w:sz w:val="22"/>
          <w:szCs w:val="22"/>
        </w:rPr>
      </w:pPr>
      <w:r w:rsidRPr="00426E6C">
        <w:rPr>
          <w:rFonts w:ascii="Arial" w:hAnsi="Arial" w:cs="Arial"/>
          <w:sz w:val="22"/>
          <w:szCs w:val="22"/>
        </w:rPr>
        <w:t>take good care of the school environment</w:t>
      </w:r>
      <w:r w:rsidR="003E07AB">
        <w:rPr>
          <w:rFonts w:ascii="Arial" w:hAnsi="Arial" w:cs="Arial"/>
          <w:sz w:val="22"/>
          <w:szCs w:val="22"/>
        </w:rPr>
        <w:t>;</w:t>
      </w:r>
      <w:r w:rsidRPr="00426E6C">
        <w:rPr>
          <w:rFonts w:ascii="Arial" w:hAnsi="Arial" w:cs="Arial"/>
          <w:sz w:val="22"/>
          <w:szCs w:val="22"/>
        </w:rPr>
        <w:t xml:space="preserve"> </w:t>
      </w:r>
    </w:p>
    <w:p w14:paraId="10A002B6" w14:textId="7D929581" w:rsidR="00A70B4A" w:rsidRPr="00426E6C" w:rsidRDefault="00A70B4A" w:rsidP="002045C8">
      <w:pPr>
        <w:numPr>
          <w:ilvl w:val="0"/>
          <w:numId w:val="14"/>
        </w:numPr>
        <w:ind w:hanging="294"/>
        <w:rPr>
          <w:rFonts w:ascii="Arial" w:hAnsi="Arial" w:cs="Arial"/>
          <w:sz w:val="22"/>
          <w:szCs w:val="22"/>
        </w:rPr>
      </w:pPr>
      <w:r w:rsidRPr="00426E6C">
        <w:rPr>
          <w:rFonts w:ascii="Arial" w:hAnsi="Arial" w:cs="Arial"/>
          <w:sz w:val="22"/>
          <w:szCs w:val="22"/>
        </w:rPr>
        <w:t>do the homework regularly and bring it back to school</w:t>
      </w:r>
      <w:r w:rsidR="003E07AB">
        <w:rPr>
          <w:rFonts w:ascii="Arial" w:hAnsi="Arial" w:cs="Arial"/>
          <w:sz w:val="22"/>
          <w:szCs w:val="22"/>
        </w:rPr>
        <w:t>;</w:t>
      </w:r>
      <w:r w:rsidRPr="00426E6C">
        <w:rPr>
          <w:rFonts w:ascii="Arial" w:hAnsi="Arial" w:cs="Arial"/>
          <w:sz w:val="22"/>
          <w:szCs w:val="22"/>
        </w:rPr>
        <w:t xml:space="preserve"> </w:t>
      </w:r>
    </w:p>
    <w:p w14:paraId="6594C4AD" w14:textId="7B7E6368" w:rsidR="00A70B4A" w:rsidRPr="00426E6C" w:rsidRDefault="00A70B4A" w:rsidP="002045C8">
      <w:pPr>
        <w:numPr>
          <w:ilvl w:val="0"/>
          <w:numId w:val="14"/>
        </w:numPr>
        <w:ind w:hanging="294"/>
        <w:rPr>
          <w:rFonts w:ascii="Arial" w:hAnsi="Arial" w:cs="Arial"/>
          <w:sz w:val="22"/>
          <w:szCs w:val="22"/>
        </w:rPr>
      </w:pPr>
      <w:r w:rsidRPr="00426E6C">
        <w:rPr>
          <w:rFonts w:ascii="Arial" w:hAnsi="Arial" w:cs="Arial"/>
          <w:sz w:val="22"/>
          <w:szCs w:val="22"/>
        </w:rPr>
        <w:t>wear the correct school uniform</w:t>
      </w:r>
      <w:r w:rsidR="003E07AB">
        <w:rPr>
          <w:rFonts w:ascii="Arial" w:hAnsi="Arial" w:cs="Arial"/>
          <w:sz w:val="22"/>
          <w:szCs w:val="22"/>
        </w:rPr>
        <w:t>;</w:t>
      </w:r>
      <w:r w:rsidRPr="00426E6C">
        <w:rPr>
          <w:rFonts w:ascii="Arial" w:hAnsi="Arial" w:cs="Arial"/>
          <w:sz w:val="22"/>
          <w:szCs w:val="22"/>
        </w:rPr>
        <w:t xml:space="preserve"> </w:t>
      </w:r>
    </w:p>
    <w:p w14:paraId="174A0268" w14:textId="3AB87C33" w:rsidR="00A70B4A" w:rsidRPr="00426E6C" w:rsidRDefault="00A70B4A" w:rsidP="002045C8">
      <w:pPr>
        <w:numPr>
          <w:ilvl w:val="0"/>
          <w:numId w:val="14"/>
        </w:numPr>
        <w:ind w:hanging="294"/>
        <w:rPr>
          <w:rFonts w:ascii="Arial" w:hAnsi="Arial" w:cs="Arial"/>
          <w:sz w:val="22"/>
          <w:szCs w:val="22"/>
        </w:rPr>
      </w:pPr>
      <w:r w:rsidRPr="00426E6C">
        <w:rPr>
          <w:rFonts w:ascii="Arial" w:hAnsi="Arial" w:cs="Arial"/>
          <w:sz w:val="22"/>
          <w:szCs w:val="22"/>
        </w:rPr>
        <w:t>tell the teacher or an adult at home if he/she finds the work difficult</w:t>
      </w:r>
      <w:r w:rsidR="003E07AB">
        <w:rPr>
          <w:rFonts w:ascii="Arial" w:hAnsi="Arial" w:cs="Arial"/>
          <w:sz w:val="22"/>
          <w:szCs w:val="22"/>
        </w:rPr>
        <w:t>.</w:t>
      </w:r>
      <w:r w:rsidRPr="00426E6C">
        <w:rPr>
          <w:rFonts w:ascii="Arial" w:hAnsi="Arial" w:cs="Arial"/>
          <w:sz w:val="22"/>
          <w:szCs w:val="22"/>
        </w:rPr>
        <w:t xml:space="preserve"> </w:t>
      </w:r>
    </w:p>
    <w:p w14:paraId="0D4B164B" w14:textId="77777777" w:rsidR="00A70B4A" w:rsidRPr="00295E4D" w:rsidRDefault="005D78DD" w:rsidP="00A70B4A">
      <w:pPr>
        <w:spacing w:before="100" w:beforeAutospacing="1" w:after="100" w:afterAutospacing="1"/>
        <w:jc w:val="both"/>
        <w:rPr>
          <w:rFonts w:ascii="Arial" w:hAnsi="Arial" w:cs="Arial"/>
          <w:b/>
          <w:sz w:val="23"/>
          <w:szCs w:val="23"/>
        </w:rPr>
      </w:pPr>
      <w:r w:rsidRPr="00295E4D">
        <w:rPr>
          <w:rFonts w:ascii="Arial" w:hAnsi="Arial" w:cs="Arial"/>
          <w:b/>
          <w:sz w:val="23"/>
          <w:szCs w:val="23"/>
          <w:u w:val="single"/>
        </w:rPr>
        <w:t>MONITOR AND REVIEW</w:t>
      </w:r>
    </w:p>
    <w:p w14:paraId="14A2EBCD" w14:textId="77777777" w:rsidR="00A70B4A" w:rsidRPr="00426E6C" w:rsidRDefault="00A70B4A" w:rsidP="00A70B4A">
      <w:pPr>
        <w:spacing w:before="100" w:beforeAutospacing="1" w:after="100" w:afterAutospacing="1"/>
        <w:rPr>
          <w:rFonts w:ascii="Arial" w:hAnsi="Arial" w:cs="Arial"/>
          <w:sz w:val="22"/>
          <w:szCs w:val="22"/>
        </w:rPr>
      </w:pPr>
      <w:r w:rsidRPr="00426E6C">
        <w:rPr>
          <w:rFonts w:ascii="Arial" w:hAnsi="Arial" w:cs="Arial"/>
          <w:sz w:val="22"/>
          <w:szCs w:val="22"/>
        </w:rPr>
        <w:t>All our teachers reflect on their strengths/areas for development and their professional development needs are planned for accordingly. We provide internal and external guidance to support our teachers in developing their skills, knowledge and understanding so that they can continually improve their practice.</w:t>
      </w:r>
    </w:p>
    <w:p w14:paraId="493CE5EC" w14:textId="77777777" w:rsidR="00A70B4A" w:rsidRPr="00426E6C" w:rsidRDefault="00A70B4A" w:rsidP="00A70B4A">
      <w:pPr>
        <w:spacing w:before="100" w:beforeAutospacing="1"/>
        <w:rPr>
          <w:rFonts w:ascii="Arial" w:hAnsi="Arial" w:cs="Arial"/>
          <w:sz w:val="22"/>
          <w:szCs w:val="22"/>
        </w:rPr>
      </w:pPr>
      <w:r w:rsidRPr="00426E6C">
        <w:rPr>
          <w:rFonts w:ascii="Arial" w:hAnsi="Arial" w:cs="Arial"/>
          <w:sz w:val="22"/>
          <w:szCs w:val="22"/>
        </w:rPr>
        <w:t xml:space="preserve">We are aware of the need to review the school teaching and learning policy regularly so that we can take account of new initiatives, changes in the curriculum, developments in technology or changes to the physical environment of the school. </w:t>
      </w:r>
    </w:p>
    <w:p w14:paraId="404D6F64" w14:textId="77777777" w:rsidR="00A70B4A" w:rsidRPr="00426E6C" w:rsidRDefault="00A70B4A" w:rsidP="00A70B4A">
      <w:pPr>
        <w:rPr>
          <w:rFonts w:ascii="Arial" w:hAnsi="Arial" w:cs="Arial"/>
          <w:sz w:val="22"/>
          <w:szCs w:val="22"/>
        </w:rPr>
      </w:pPr>
      <w:r w:rsidRPr="00426E6C">
        <w:rPr>
          <w:rFonts w:ascii="Arial" w:hAnsi="Arial" w:cs="Arial"/>
          <w:b/>
          <w:bCs/>
          <w:sz w:val="22"/>
          <w:szCs w:val="22"/>
        </w:rPr>
        <w:t> </w:t>
      </w:r>
    </w:p>
    <w:p w14:paraId="6C3FA453" w14:textId="23CF54E3" w:rsidR="006B433E" w:rsidRDefault="006B433E" w:rsidP="006B433E">
      <w:pPr>
        <w:jc w:val="both"/>
        <w:rPr>
          <w:rFonts w:ascii="Arial" w:hAnsi="Arial" w:cs="Arial"/>
          <w:sz w:val="22"/>
          <w:szCs w:val="22"/>
        </w:rPr>
      </w:pPr>
    </w:p>
    <w:p w14:paraId="7EA63381" w14:textId="0618D331" w:rsidR="00462A76" w:rsidRPr="002B21C3" w:rsidRDefault="00462A76" w:rsidP="00462A76">
      <w:pPr>
        <w:rPr>
          <w:rFonts w:ascii="Arial" w:hAnsi="Arial" w:cs="Arial"/>
        </w:rPr>
      </w:pPr>
      <w:r w:rsidRPr="002B21C3">
        <w:rPr>
          <w:rFonts w:ascii="Arial" w:hAnsi="Arial" w:cs="Arial"/>
          <w:b/>
          <w:bCs/>
          <w:u w:val="single"/>
        </w:rPr>
        <w:t xml:space="preserve">Other relevant policies/guidance: </w:t>
      </w:r>
      <w:r w:rsidRPr="002B21C3">
        <w:rPr>
          <w:rFonts w:ascii="Arial" w:hAnsi="Arial" w:cs="Arial"/>
        </w:rPr>
        <w:t>·   </w:t>
      </w:r>
      <w:r w:rsidRPr="002B21C3">
        <w:rPr>
          <w:rFonts w:ascii="Arial" w:hAnsi="Arial" w:cs="Arial"/>
        </w:rPr>
        <w:tab/>
        <w:t>Marking and Feedback policy</w:t>
      </w:r>
    </w:p>
    <w:p w14:paraId="016AABE9" w14:textId="21EE0078" w:rsidR="00462A76" w:rsidRPr="002B21C3" w:rsidRDefault="00462A76" w:rsidP="00462A76">
      <w:pPr>
        <w:ind w:left="3600" w:firstLine="720"/>
        <w:rPr>
          <w:rFonts w:ascii="Arial" w:hAnsi="Arial" w:cs="Arial"/>
        </w:rPr>
      </w:pPr>
      <w:r w:rsidRPr="002B21C3">
        <w:rPr>
          <w:rFonts w:ascii="Arial" w:hAnsi="Arial" w:cs="Arial"/>
        </w:rPr>
        <w:t xml:space="preserve">Assessment Policy </w:t>
      </w:r>
    </w:p>
    <w:p w14:paraId="5E6607B1" w14:textId="7B764F48" w:rsidR="00462A76" w:rsidRPr="00462A76" w:rsidRDefault="00462A76" w:rsidP="00462A76">
      <w:pPr>
        <w:rPr>
          <w:rStyle w:val="aLCPboldbodytext"/>
          <w:rFonts w:cs="Arial"/>
          <w:b w:val="0"/>
          <w:bCs w:val="0"/>
          <w:sz w:val="24"/>
        </w:rPr>
      </w:pPr>
      <w:r w:rsidRPr="002B21C3">
        <w:rPr>
          <w:rFonts w:ascii="Arial" w:hAnsi="Arial" w:cs="Arial"/>
        </w:rPr>
        <w:tab/>
      </w:r>
      <w:r w:rsidRPr="002B21C3">
        <w:rPr>
          <w:rFonts w:ascii="Arial" w:hAnsi="Arial" w:cs="Arial"/>
        </w:rPr>
        <w:tab/>
      </w:r>
      <w:r w:rsidRPr="002B21C3">
        <w:rPr>
          <w:rFonts w:ascii="Arial" w:hAnsi="Arial" w:cs="Arial"/>
        </w:rPr>
        <w:tab/>
      </w:r>
      <w:r w:rsidRPr="002B21C3">
        <w:rPr>
          <w:rFonts w:ascii="Arial" w:hAnsi="Arial" w:cs="Arial"/>
        </w:rPr>
        <w:tab/>
      </w:r>
      <w:r w:rsidRPr="002B21C3">
        <w:rPr>
          <w:rFonts w:ascii="Arial" w:hAnsi="Arial" w:cs="Arial"/>
        </w:rPr>
        <w:tab/>
      </w:r>
      <w:r w:rsidRPr="002B21C3">
        <w:rPr>
          <w:rFonts w:ascii="Arial" w:hAnsi="Arial" w:cs="Arial"/>
        </w:rPr>
        <w:tab/>
        <w:t>All individual subject policies</w:t>
      </w:r>
      <w:bookmarkStart w:id="0" w:name="_GoBack"/>
      <w:bookmarkEnd w:id="0"/>
    </w:p>
    <w:p w14:paraId="0DCDA900" w14:textId="31BE9D85" w:rsidR="00462A76" w:rsidRDefault="00462A76" w:rsidP="006B433E">
      <w:pPr>
        <w:jc w:val="both"/>
        <w:rPr>
          <w:rFonts w:ascii="Arial" w:hAnsi="Arial" w:cs="Arial"/>
          <w:sz w:val="22"/>
          <w:szCs w:val="22"/>
        </w:rPr>
      </w:pPr>
    </w:p>
    <w:p w14:paraId="1411378E" w14:textId="738D0D5D" w:rsidR="00462A76" w:rsidRDefault="00462A76" w:rsidP="006B433E">
      <w:pPr>
        <w:jc w:val="both"/>
        <w:rPr>
          <w:rFonts w:ascii="Arial" w:hAnsi="Arial" w:cs="Arial"/>
          <w:sz w:val="22"/>
          <w:szCs w:val="22"/>
        </w:rPr>
      </w:pPr>
    </w:p>
    <w:p w14:paraId="05468D45" w14:textId="77777777" w:rsidR="00462A76" w:rsidRPr="006B433E" w:rsidRDefault="00462A76" w:rsidP="006B433E">
      <w:pPr>
        <w:jc w:val="both"/>
        <w:rPr>
          <w:rFonts w:ascii="Arial" w:hAnsi="Arial" w:cs="Arial"/>
          <w:sz w:val="22"/>
          <w:szCs w:val="22"/>
        </w:rPr>
      </w:pPr>
    </w:p>
    <w:p w14:paraId="60900746" w14:textId="77777777" w:rsidR="006B433E" w:rsidRPr="006B433E" w:rsidRDefault="006B433E" w:rsidP="006B433E">
      <w:pPr>
        <w:ind w:left="-142"/>
        <w:jc w:val="both"/>
        <w:rPr>
          <w:rFonts w:ascii="Arial" w:hAnsi="Arial" w:cs="Arial"/>
          <w:sz w:val="22"/>
          <w:szCs w:val="22"/>
        </w:rPr>
      </w:pPr>
      <w:r w:rsidRPr="006B433E">
        <w:rPr>
          <w:rFonts w:ascii="Arial" w:hAnsi="Arial" w:cs="Arial"/>
          <w:sz w:val="22"/>
          <w:szCs w:val="22"/>
        </w:rPr>
        <w:t>Signed………………………………………………            Signed:  ………………………………………</w:t>
      </w:r>
    </w:p>
    <w:p w14:paraId="107403D7" w14:textId="77777777" w:rsidR="006B433E" w:rsidRPr="006B433E" w:rsidRDefault="006B433E" w:rsidP="006B433E">
      <w:pPr>
        <w:ind w:left="-142"/>
        <w:jc w:val="both"/>
        <w:rPr>
          <w:rFonts w:ascii="Arial" w:hAnsi="Arial" w:cs="Arial"/>
          <w:sz w:val="22"/>
          <w:szCs w:val="22"/>
        </w:rPr>
      </w:pPr>
      <w:r w:rsidRPr="006B433E">
        <w:rPr>
          <w:rFonts w:ascii="Arial" w:hAnsi="Arial" w:cs="Arial"/>
          <w:sz w:val="22"/>
          <w:szCs w:val="22"/>
        </w:rPr>
        <w:tab/>
        <w:t xml:space="preserve">  Head Teacher</w:t>
      </w:r>
      <w:r w:rsidRPr="006B433E">
        <w:rPr>
          <w:rFonts w:ascii="Arial" w:hAnsi="Arial" w:cs="Arial"/>
          <w:sz w:val="22"/>
          <w:szCs w:val="22"/>
        </w:rPr>
        <w:tab/>
      </w:r>
      <w:r w:rsidRPr="006B433E">
        <w:rPr>
          <w:rFonts w:ascii="Arial" w:hAnsi="Arial" w:cs="Arial"/>
          <w:sz w:val="22"/>
          <w:szCs w:val="22"/>
        </w:rPr>
        <w:tab/>
      </w:r>
      <w:r w:rsidRPr="006B433E">
        <w:rPr>
          <w:rFonts w:ascii="Arial" w:hAnsi="Arial" w:cs="Arial"/>
          <w:sz w:val="22"/>
          <w:szCs w:val="22"/>
        </w:rPr>
        <w:tab/>
      </w:r>
      <w:r w:rsidRPr="006B433E">
        <w:rPr>
          <w:rFonts w:ascii="Arial" w:hAnsi="Arial" w:cs="Arial"/>
          <w:sz w:val="22"/>
          <w:szCs w:val="22"/>
        </w:rPr>
        <w:tab/>
        <w:t xml:space="preserve">                            Chair of Governors</w:t>
      </w:r>
    </w:p>
    <w:p w14:paraId="4DC408CD" w14:textId="77777777" w:rsidR="006B433E" w:rsidRPr="006B433E" w:rsidRDefault="006B433E" w:rsidP="006B433E">
      <w:pPr>
        <w:ind w:left="-142"/>
        <w:jc w:val="both"/>
        <w:rPr>
          <w:rFonts w:ascii="Arial" w:hAnsi="Arial" w:cs="Arial"/>
          <w:sz w:val="22"/>
          <w:szCs w:val="22"/>
        </w:rPr>
      </w:pPr>
    </w:p>
    <w:p w14:paraId="74927510" w14:textId="77777777" w:rsidR="006B433E" w:rsidRPr="006B433E" w:rsidRDefault="006B433E" w:rsidP="006B433E">
      <w:pPr>
        <w:ind w:left="-142"/>
        <w:jc w:val="both"/>
        <w:rPr>
          <w:rFonts w:ascii="Arial" w:hAnsi="Arial" w:cs="Arial"/>
          <w:sz w:val="22"/>
          <w:szCs w:val="22"/>
        </w:rPr>
      </w:pPr>
      <w:r w:rsidRPr="006B433E">
        <w:rPr>
          <w:rFonts w:ascii="Arial" w:hAnsi="Arial" w:cs="Arial"/>
          <w:sz w:val="22"/>
          <w:szCs w:val="22"/>
        </w:rPr>
        <w:t>Date………………………………………………               Date: ……………………………………</w:t>
      </w:r>
    </w:p>
    <w:p w14:paraId="1472A932" w14:textId="4F40B25F" w:rsidR="002045C8" w:rsidRPr="002045C8" w:rsidRDefault="002045C8">
      <w:pPr>
        <w:rPr>
          <w:sz w:val="22"/>
          <w:szCs w:val="22"/>
        </w:rPr>
      </w:pPr>
    </w:p>
    <w:p w14:paraId="0007CC0B" w14:textId="50254775" w:rsidR="002045C8" w:rsidRPr="002045C8" w:rsidRDefault="002045C8">
      <w:pPr>
        <w:rPr>
          <w:rFonts w:ascii="Arial" w:hAnsi="Arial" w:cs="Arial"/>
          <w:sz w:val="22"/>
          <w:szCs w:val="22"/>
        </w:rPr>
      </w:pPr>
      <w:r w:rsidRPr="002045C8">
        <w:rPr>
          <w:rFonts w:ascii="Arial" w:hAnsi="Arial" w:cs="Arial"/>
          <w:sz w:val="22"/>
          <w:szCs w:val="22"/>
        </w:rPr>
        <w:t xml:space="preserve">Rewritten: </w:t>
      </w:r>
      <w:r w:rsidRPr="002045C8">
        <w:rPr>
          <w:rFonts w:ascii="Arial" w:hAnsi="Arial" w:cs="Arial"/>
          <w:sz w:val="22"/>
          <w:szCs w:val="22"/>
        </w:rPr>
        <w:tab/>
        <w:t>November 2019</w:t>
      </w:r>
      <w:r w:rsidRPr="002045C8">
        <w:rPr>
          <w:rFonts w:ascii="Arial" w:hAnsi="Arial" w:cs="Arial"/>
          <w:sz w:val="22"/>
          <w:szCs w:val="22"/>
        </w:rPr>
        <w:tab/>
        <w:t>(Reviewed every three years unless changes are required)</w:t>
      </w:r>
    </w:p>
    <w:p w14:paraId="09B3ECFF" w14:textId="601DFE61" w:rsidR="002045C8" w:rsidRPr="002045C8" w:rsidRDefault="002045C8">
      <w:pPr>
        <w:rPr>
          <w:rFonts w:ascii="Arial" w:hAnsi="Arial" w:cs="Arial"/>
          <w:sz w:val="22"/>
          <w:szCs w:val="22"/>
        </w:rPr>
      </w:pPr>
      <w:r w:rsidRPr="002045C8">
        <w:rPr>
          <w:rFonts w:ascii="Arial" w:hAnsi="Arial" w:cs="Arial"/>
          <w:sz w:val="22"/>
          <w:szCs w:val="22"/>
        </w:rPr>
        <w:t>Agreed:</w:t>
      </w:r>
      <w:r w:rsidRPr="002045C8">
        <w:rPr>
          <w:rFonts w:ascii="Arial" w:hAnsi="Arial" w:cs="Arial"/>
          <w:sz w:val="22"/>
          <w:szCs w:val="22"/>
        </w:rPr>
        <w:tab/>
        <w:t>November 2019</w:t>
      </w:r>
    </w:p>
    <w:sectPr w:rsidR="002045C8" w:rsidRPr="002045C8" w:rsidSect="005D78DD">
      <w:pgSz w:w="11906" w:h="16838"/>
      <w:pgMar w:top="719" w:right="386" w:bottom="539"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A5408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D35260"/>
    <w:multiLevelType w:val="hybridMultilevel"/>
    <w:tmpl w:val="BF4676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9726E2"/>
    <w:multiLevelType w:val="hybridMultilevel"/>
    <w:tmpl w:val="E57EB6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264D4F"/>
    <w:multiLevelType w:val="multilevel"/>
    <w:tmpl w:val="4D644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926AFF"/>
    <w:multiLevelType w:val="multilevel"/>
    <w:tmpl w:val="2DD4A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7A54DF"/>
    <w:multiLevelType w:val="multilevel"/>
    <w:tmpl w:val="8ED29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AD246A"/>
    <w:multiLevelType w:val="hybridMultilevel"/>
    <w:tmpl w:val="552622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096AF6"/>
    <w:multiLevelType w:val="multilevel"/>
    <w:tmpl w:val="59D0E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0E6656"/>
    <w:multiLevelType w:val="multilevel"/>
    <w:tmpl w:val="993C0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B35A0E"/>
    <w:multiLevelType w:val="multilevel"/>
    <w:tmpl w:val="492EB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D76C51"/>
    <w:multiLevelType w:val="multilevel"/>
    <w:tmpl w:val="58D07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A5347B"/>
    <w:multiLevelType w:val="hybridMultilevel"/>
    <w:tmpl w:val="7D9AED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936C74"/>
    <w:multiLevelType w:val="multilevel"/>
    <w:tmpl w:val="E2380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B90DDB"/>
    <w:multiLevelType w:val="multilevel"/>
    <w:tmpl w:val="8B328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846A9B"/>
    <w:multiLevelType w:val="hybridMultilevel"/>
    <w:tmpl w:val="158AA0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5AE66E5"/>
    <w:multiLevelType w:val="multilevel"/>
    <w:tmpl w:val="61905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49291E"/>
    <w:multiLevelType w:val="multilevel"/>
    <w:tmpl w:val="21CE6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CF6F2A"/>
    <w:multiLevelType w:val="hybridMultilevel"/>
    <w:tmpl w:val="EB72F9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FDD6E0C"/>
    <w:multiLevelType w:val="multilevel"/>
    <w:tmpl w:val="D660C54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412D08"/>
    <w:multiLevelType w:val="multilevel"/>
    <w:tmpl w:val="7DB88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574701"/>
    <w:multiLevelType w:val="multilevel"/>
    <w:tmpl w:val="877E9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A60F16"/>
    <w:multiLevelType w:val="multilevel"/>
    <w:tmpl w:val="CE0E8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872DEA"/>
    <w:multiLevelType w:val="multilevel"/>
    <w:tmpl w:val="4CF6F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426245"/>
    <w:multiLevelType w:val="hybridMultilevel"/>
    <w:tmpl w:val="751896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1C84B4F"/>
    <w:multiLevelType w:val="hybridMultilevel"/>
    <w:tmpl w:val="5756DB8A"/>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6"/>
  </w:num>
  <w:num w:numId="3">
    <w:abstractNumId w:val="8"/>
  </w:num>
  <w:num w:numId="4">
    <w:abstractNumId w:val="3"/>
  </w:num>
  <w:num w:numId="5">
    <w:abstractNumId w:val="18"/>
  </w:num>
  <w:num w:numId="6">
    <w:abstractNumId w:val="10"/>
  </w:num>
  <w:num w:numId="7">
    <w:abstractNumId w:val="15"/>
  </w:num>
  <w:num w:numId="8">
    <w:abstractNumId w:val="13"/>
  </w:num>
  <w:num w:numId="9">
    <w:abstractNumId w:val="9"/>
  </w:num>
  <w:num w:numId="10">
    <w:abstractNumId w:val="20"/>
  </w:num>
  <w:num w:numId="11">
    <w:abstractNumId w:val="7"/>
  </w:num>
  <w:num w:numId="12">
    <w:abstractNumId w:val="5"/>
  </w:num>
  <w:num w:numId="13">
    <w:abstractNumId w:val="22"/>
  </w:num>
  <w:num w:numId="14">
    <w:abstractNumId w:val="19"/>
  </w:num>
  <w:num w:numId="15">
    <w:abstractNumId w:val="21"/>
  </w:num>
  <w:num w:numId="16">
    <w:abstractNumId w:val="6"/>
  </w:num>
  <w:num w:numId="17">
    <w:abstractNumId w:val="17"/>
  </w:num>
  <w:num w:numId="18">
    <w:abstractNumId w:val="1"/>
  </w:num>
  <w:num w:numId="19">
    <w:abstractNumId w:val="23"/>
  </w:num>
  <w:num w:numId="20">
    <w:abstractNumId w:val="11"/>
  </w:num>
  <w:num w:numId="21">
    <w:abstractNumId w:val="2"/>
  </w:num>
  <w:num w:numId="22">
    <w:abstractNumId w:val="14"/>
  </w:num>
  <w:num w:numId="23">
    <w:abstractNumId w:val="24"/>
  </w:num>
  <w:num w:numId="24">
    <w:abstractNumId w:val="12"/>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B4A"/>
    <w:rsid w:val="00053371"/>
    <w:rsid w:val="00100BAE"/>
    <w:rsid w:val="00100F82"/>
    <w:rsid w:val="00121B43"/>
    <w:rsid w:val="00135343"/>
    <w:rsid w:val="001775AC"/>
    <w:rsid w:val="002045C8"/>
    <w:rsid w:val="0020661F"/>
    <w:rsid w:val="00261EB1"/>
    <w:rsid w:val="00295E4D"/>
    <w:rsid w:val="002B21C3"/>
    <w:rsid w:val="002D7E95"/>
    <w:rsid w:val="00335497"/>
    <w:rsid w:val="003963FA"/>
    <w:rsid w:val="003E07AB"/>
    <w:rsid w:val="003E3081"/>
    <w:rsid w:val="00426E6C"/>
    <w:rsid w:val="00462A76"/>
    <w:rsid w:val="0049785B"/>
    <w:rsid w:val="004C1B2D"/>
    <w:rsid w:val="004E05F4"/>
    <w:rsid w:val="00500798"/>
    <w:rsid w:val="00545F9E"/>
    <w:rsid w:val="005D78DD"/>
    <w:rsid w:val="0062678F"/>
    <w:rsid w:val="00661317"/>
    <w:rsid w:val="0067444F"/>
    <w:rsid w:val="00677E05"/>
    <w:rsid w:val="006B433E"/>
    <w:rsid w:val="006C46A7"/>
    <w:rsid w:val="00813E00"/>
    <w:rsid w:val="008666E6"/>
    <w:rsid w:val="00895D49"/>
    <w:rsid w:val="008D5E3D"/>
    <w:rsid w:val="00A1312F"/>
    <w:rsid w:val="00A50AF5"/>
    <w:rsid w:val="00A70B4A"/>
    <w:rsid w:val="00B33F1F"/>
    <w:rsid w:val="00B47489"/>
    <w:rsid w:val="00B57161"/>
    <w:rsid w:val="00C449D3"/>
    <w:rsid w:val="00C45585"/>
    <w:rsid w:val="00C53538"/>
    <w:rsid w:val="00C87204"/>
    <w:rsid w:val="00D201B2"/>
    <w:rsid w:val="00D96968"/>
    <w:rsid w:val="00DC514A"/>
    <w:rsid w:val="00E51A6A"/>
    <w:rsid w:val="00F6001E"/>
    <w:rsid w:val="00F83CC7"/>
    <w:rsid w:val="00F85119"/>
    <w:rsid w:val="00FE511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CF9F762"/>
  <w14:defaultImageDpi w14:val="300"/>
  <w15:docId w15:val="{C32DB6B1-C09A-469E-A19E-3A2DB08CD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GB"/>
    </w:rPr>
  </w:style>
  <w:style w:type="paragraph" w:styleId="Heading1">
    <w:name w:val="heading 1"/>
    <w:basedOn w:val="Normal"/>
    <w:qFormat/>
    <w:rsid w:val="00A70B4A"/>
    <w:pPr>
      <w:spacing w:before="100" w:beforeAutospacing="1" w:after="100" w:afterAutospacing="1"/>
      <w:outlineLvl w:val="0"/>
    </w:pPr>
    <w:rPr>
      <w:rFonts w:ascii="Arial" w:hAnsi="Arial" w:cs="Arial"/>
      <w:b/>
      <w:bCs/>
      <w:color w:val="1C334A"/>
      <w:kern w:val="36"/>
      <w:sz w:val="48"/>
      <w:szCs w:val="48"/>
    </w:rPr>
  </w:style>
  <w:style w:type="paragraph" w:styleId="Heading2">
    <w:name w:val="heading 2"/>
    <w:basedOn w:val="Normal"/>
    <w:qFormat/>
    <w:rsid w:val="00A70B4A"/>
    <w:pPr>
      <w:spacing w:before="100" w:beforeAutospacing="1" w:after="100" w:afterAutospacing="1"/>
      <w:outlineLvl w:val="1"/>
    </w:pPr>
    <w:rPr>
      <w:rFonts w:ascii="Arial" w:hAnsi="Arial" w:cs="Arial"/>
      <w:b/>
      <w:bCs/>
      <w:color w:val="1C334A"/>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A70B4A"/>
    <w:pPr>
      <w:spacing w:before="100" w:beforeAutospacing="1" w:after="100" w:afterAutospacing="1"/>
    </w:pPr>
    <w:rPr>
      <w:rFonts w:ascii="Arial" w:hAnsi="Arial" w:cs="Arial"/>
      <w:sz w:val="15"/>
      <w:szCs w:val="15"/>
    </w:rPr>
  </w:style>
  <w:style w:type="paragraph" w:customStyle="1" w:styleId="style1149">
    <w:name w:val="style1149"/>
    <w:basedOn w:val="Normal"/>
    <w:rsid w:val="00A70B4A"/>
    <w:pPr>
      <w:spacing w:before="100" w:beforeAutospacing="1" w:after="100" w:afterAutospacing="1"/>
    </w:pPr>
    <w:rPr>
      <w:rFonts w:ascii="Arial" w:hAnsi="Arial" w:cs="Arial"/>
      <w:sz w:val="23"/>
      <w:szCs w:val="23"/>
    </w:rPr>
  </w:style>
  <w:style w:type="character" w:styleId="Strong">
    <w:name w:val="Strong"/>
    <w:basedOn w:val="DefaultParagraphFont"/>
    <w:qFormat/>
    <w:rsid w:val="00A70B4A"/>
    <w:rPr>
      <w:b/>
      <w:bCs/>
    </w:rPr>
  </w:style>
  <w:style w:type="character" w:customStyle="1" w:styleId="quotationtext1">
    <w:name w:val="quotationtext1"/>
    <w:basedOn w:val="DefaultParagraphFont"/>
    <w:rsid w:val="00A70B4A"/>
    <w:rPr>
      <w:i/>
      <w:iCs/>
      <w:vanish w:val="0"/>
      <w:webHidden w:val="0"/>
      <w:specVanish w:val="0"/>
    </w:rPr>
  </w:style>
  <w:style w:type="character" w:customStyle="1" w:styleId="quotationauthor1">
    <w:name w:val="quotationauthor1"/>
    <w:basedOn w:val="DefaultParagraphFont"/>
    <w:rsid w:val="00A70B4A"/>
    <w:rPr>
      <w:vanish w:val="0"/>
      <w:webHidden w:val="0"/>
      <w:specVanish w:val="0"/>
    </w:rPr>
  </w:style>
  <w:style w:type="paragraph" w:styleId="BalloonText">
    <w:name w:val="Balloon Text"/>
    <w:basedOn w:val="Normal"/>
    <w:link w:val="BalloonTextChar"/>
    <w:rsid w:val="006B433E"/>
    <w:rPr>
      <w:rFonts w:ascii="Tahoma" w:hAnsi="Tahoma" w:cs="Tahoma"/>
      <w:sz w:val="16"/>
      <w:szCs w:val="16"/>
    </w:rPr>
  </w:style>
  <w:style w:type="character" w:customStyle="1" w:styleId="BalloonTextChar">
    <w:name w:val="Balloon Text Char"/>
    <w:basedOn w:val="DefaultParagraphFont"/>
    <w:link w:val="BalloonText"/>
    <w:rsid w:val="006B433E"/>
    <w:rPr>
      <w:rFonts w:ascii="Tahoma" w:hAnsi="Tahoma" w:cs="Tahoma"/>
      <w:sz w:val="16"/>
      <w:szCs w:val="16"/>
      <w:lang w:eastAsia="en-GB"/>
    </w:rPr>
  </w:style>
  <w:style w:type="character" w:customStyle="1" w:styleId="aLCPboldbodytext">
    <w:name w:val="a LCP bold body text"/>
    <w:rsid w:val="00462A76"/>
    <w:rPr>
      <w:rFonts w:ascii="Arial" w:hAnsi="Arial"/>
      <w:b/>
      <w:bCs/>
      <w:dstrike w:val="0"/>
      <w:sz w:val="22"/>
      <w:effect w:val="none"/>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0189168">
      <w:bodyDiv w:val="1"/>
      <w:marLeft w:val="0"/>
      <w:marRight w:val="0"/>
      <w:marTop w:val="0"/>
      <w:marBottom w:val="0"/>
      <w:divBdr>
        <w:top w:val="none" w:sz="0" w:space="0" w:color="auto"/>
        <w:left w:val="none" w:sz="0" w:space="0" w:color="auto"/>
        <w:bottom w:val="none" w:sz="0" w:space="0" w:color="auto"/>
        <w:right w:val="none" w:sz="0" w:space="0" w:color="auto"/>
      </w:divBdr>
      <w:divsChild>
        <w:div w:id="891774354">
          <w:marLeft w:val="0"/>
          <w:marRight w:val="0"/>
          <w:marTop w:val="150"/>
          <w:marBottom w:val="150"/>
          <w:divBdr>
            <w:top w:val="none" w:sz="0" w:space="0" w:color="auto"/>
            <w:left w:val="none" w:sz="0" w:space="0" w:color="auto"/>
            <w:bottom w:val="none" w:sz="0" w:space="0" w:color="auto"/>
            <w:right w:val="none" w:sz="0" w:space="0" w:color="auto"/>
          </w:divBdr>
          <w:divsChild>
            <w:div w:id="248851941">
              <w:marLeft w:val="0"/>
              <w:marRight w:val="0"/>
              <w:marTop w:val="0"/>
              <w:marBottom w:val="0"/>
              <w:divBdr>
                <w:top w:val="none" w:sz="0" w:space="0" w:color="auto"/>
                <w:left w:val="none" w:sz="0" w:space="0" w:color="auto"/>
                <w:bottom w:val="none" w:sz="0" w:space="0" w:color="auto"/>
                <w:right w:val="none" w:sz="0" w:space="0" w:color="auto"/>
              </w:divBdr>
              <w:divsChild>
                <w:div w:id="1953316291">
                  <w:marLeft w:val="2400"/>
                  <w:marRight w:val="0"/>
                  <w:marTop w:val="0"/>
                  <w:marBottom w:val="0"/>
                  <w:divBdr>
                    <w:top w:val="none" w:sz="0" w:space="0" w:color="auto"/>
                    <w:left w:val="none" w:sz="0" w:space="0" w:color="auto"/>
                    <w:bottom w:val="none" w:sz="0" w:space="0" w:color="auto"/>
                    <w:right w:val="none" w:sz="0" w:space="0" w:color="auto"/>
                  </w:divBdr>
                  <w:divsChild>
                    <w:div w:id="144703646">
                      <w:blockQuote w:val="1"/>
                      <w:marLeft w:val="720"/>
                      <w:marRight w:val="720"/>
                      <w:marTop w:val="0"/>
                      <w:marBottom w:val="0"/>
                      <w:divBdr>
                        <w:top w:val="none" w:sz="0" w:space="0" w:color="auto"/>
                        <w:left w:val="none" w:sz="0" w:space="0" w:color="auto"/>
                        <w:bottom w:val="none" w:sz="0" w:space="0" w:color="auto"/>
                        <w:right w:val="none" w:sz="0" w:space="0" w:color="auto"/>
                      </w:divBdr>
                      <w:divsChild>
                        <w:div w:id="2113433535">
                          <w:blockQuote w:val="1"/>
                          <w:marLeft w:val="720"/>
                          <w:marRight w:val="720"/>
                          <w:marTop w:val="0"/>
                          <w:marBottom w:val="0"/>
                          <w:divBdr>
                            <w:top w:val="none" w:sz="0" w:space="0" w:color="auto"/>
                            <w:left w:val="none" w:sz="0" w:space="0" w:color="auto"/>
                            <w:bottom w:val="none" w:sz="0" w:space="0" w:color="auto"/>
                            <w:right w:val="none" w:sz="0" w:space="0" w:color="auto"/>
                          </w:divBdr>
                          <w:divsChild>
                            <w:div w:id="2144227717">
                              <w:blockQuote w:val="1"/>
                              <w:marLeft w:val="720"/>
                              <w:marRight w:val="720"/>
                              <w:marTop w:val="100"/>
                              <w:marBottom w:val="0"/>
                              <w:divBdr>
                                <w:top w:val="none" w:sz="0" w:space="0" w:color="auto"/>
                                <w:left w:val="none" w:sz="0" w:space="0" w:color="auto"/>
                                <w:bottom w:val="none" w:sz="0" w:space="0" w:color="auto"/>
                                <w:right w:val="none" w:sz="0" w:space="0" w:color="auto"/>
                              </w:divBdr>
                              <w:divsChild>
                                <w:div w:id="137772490">
                                  <w:blockQuote w:val="1"/>
                                  <w:marLeft w:val="720"/>
                                  <w:marRight w:val="720"/>
                                  <w:marTop w:val="100"/>
                                  <w:marBottom w:val="0"/>
                                  <w:divBdr>
                                    <w:top w:val="none" w:sz="0" w:space="0" w:color="auto"/>
                                    <w:left w:val="none" w:sz="0" w:space="0" w:color="auto"/>
                                    <w:bottom w:val="none" w:sz="0" w:space="0" w:color="auto"/>
                                    <w:right w:val="none" w:sz="0" w:space="0" w:color="auto"/>
                                  </w:divBdr>
                                  <w:divsChild>
                                    <w:div w:id="1597244997">
                                      <w:blockQuote w:val="1"/>
                                      <w:marLeft w:val="720"/>
                                      <w:marRight w:val="720"/>
                                      <w:marTop w:val="100"/>
                                      <w:marBottom w:val="0"/>
                                      <w:divBdr>
                                        <w:top w:val="none" w:sz="0" w:space="0" w:color="auto"/>
                                        <w:left w:val="none" w:sz="0" w:space="0" w:color="auto"/>
                                        <w:bottom w:val="none" w:sz="0" w:space="0" w:color="auto"/>
                                        <w:right w:val="none" w:sz="0" w:space="0" w:color="auto"/>
                                      </w:divBdr>
                                      <w:divsChild>
                                        <w:div w:id="70004985">
                                          <w:blockQuote w:val="1"/>
                                          <w:marLeft w:val="720"/>
                                          <w:marRight w:val="720"/>
                                          <w:marTop w:val="100"/>
                                          <w:marBottom w:val="0"/>
                                          <w:divBdr>
                                            <w:top w:val="none" w:sz="0" w:space="0" w:color="auto"/>
                                            <w:left w:val="none" w:sz="0" w:space="0" w:color="auto"/>
                                            <w:bottom w:val="none" w:sz="0" w:space="0" w:color="auto"/>
                                            <w:right w:val="none" w:sz="0" w:space="0" w:color="auto"/>
                                          </w:divBdr>
                                          <w:divsChild>
                                            <w:div w:id="1223251303">
                                              <w:blockQuote w:val="1"/>
                                              <w:marLeft w:val="720"/>
                                              <w:marRight w:val="720"/>
                                              <w:marTop w:val="100"/>
                                              <w:marBottom w:val="0"/>
                                              <w:divBdr>
                                                <w:top w:val="none" w:sz="0" w:space="0" w:color="auto"/>
                                                <w:left w:val="none" w:sz="0" w:space="0" w:color="auto"/>
                                                <w:bottom w:val="none" w:sz="0" w:space="0" w:color="auto"/>
                                                <w:right w:val="none" w:sz="0" w:space="0" w:color="auto"/>
                                              </w:divBdr>
                                              <w:divsChild>
                                                <w:div w:id="1510174353">
                                                  <w:blockQuote w:val="1"/>
                                                  <w:marLeft w:val="720"/>
                                                  <w:marRight w:val="72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7239836">
                      <w:blockQuote w:val="1"/>
                      <w:marLeft w:val="720"/>
                      <w:marRight w:val="720"/>
                      <w:marTop w:val="0"/>
                      <w:marBottom w:val="0"/>
                      <w:divBdr>
                        <w:top w:val="none" w:sz="0" w:space="0" w:color="auto"/>
                        <w:left w:val="none" w:sz="0" w:space="0" w:color="auto"/>
                        <w:bottom w:val="none" w:sz="0" w:space="0" w:color="auto"/>
                        <w:right w:val="none" w:sz="0" w:space="0" w:color="auto"/>
                      </w:divBdr>
                      <w:divsChild>
                        <w:div w:id="1695613419">
                          <w:blockQuote w:val="1"/>
                          <w:marLeft w:val="720"/>
                          <w:marRight w:val="720"/>
                          <w:marTop w:val="0"/>
                          <w:marBottom w:val="0"/>
                          <w:divBdr>
                            <w:top w:val="none" w:sz="0" w:space="0" w:color="auto"/>
                            <w:left w:val="none" w:sz="0" w:space="0" w:color="auto"/>
                            <w:bottom w:val="none" w:sz="0" w:space="0" w:color="auto"/>
                            <w:right w:val="none" w:sz="0" w:space="0" w:color="auto"/>
                          </w:divBdr>
                          <w:divsChild>
                            <w:div w:id="1555655283">
                              <w:blockQuote w:val="1"/>
                              <w:marLeft w:val="720"/>
                              <w:marRight w:val="720"/>
                              <w:marTop w:val="100"/>
                              <w:marBottom w:val="0"/>
                              <w:divBdr>
                                <w:top w:val="none" w:sz="0" w:space="0" w:color="auto"/>
                                <w:left w:val="none" w:sz="0" w:space="0" w:color="auto"/>
                                <w:bottom w:val="none" w:sz="0" w:space="0" w:color="auto"/>
                                <w:right w:val="none" w:sz="0" w:space="0" w:color="auto"/>
                              </w:divBdr>
                            </w:div>
                          </w:divsChild>
                        </w:div>
                      </w:divsChild>
                    </w:div>
                    <w:div w:id="8046155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58012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5245378">
                              <w:blockQuote w:val="1"/>
                              <w:marLeft w:val="720"/>
                              <w:marRight w:val="720"/>
                              <w:marTop w:val="100"/>
                              <w:marBottom w:val="0"/>
                              <w:divBdr>
                                <w:top w:val="none" w:sz="0" w:space="0" w:color="auto"/>
                                <w:left w:val="none" w:sz="0" w:space="0" w:color="auto"/>
                                <w:bottom w:val="none" w:sz="0" w:space="0" w:color="auto"/>
                                <w:right w:val="none" w:sz="0" w:space="0" w:color="auto"/>
                              </w:divBdr>
                              <w:divsChild>
                                <w:div w:id="538519274">
                                  <w:blockQuote w:val="1"/>
                                  <w:marLeft w:val="720"/>
                                  <w:marRight w:val="720"/>
                                  <w:marTop w:val="100"/>
                                  <w:marBottom w:val="0"/>
                                  <w:divBdr>
                                    <w:top w:val="none" w:sz="0" w:space="0" w:color="auto"/>
                                    <w:left w:val="none" w:sz="0" w:space="0" w:color="auto"/>
                                    <w:bottom w:val="none" w:sz="0" w:space="0" w:color="auto"/>
                                    <w:right w:val="none" w:sz="0" w:space="0" w:color="auto"/>
                                  </w:divBdr>
                                  <w:divsChild>
                                    <w:div w:id="1901792584">
                                      <w:blockQuote w:val="1"/>
                                      <w:marLeft w:val="720"/>
                                      <w:marRight w:val="720"/>
                                      <w:marTop w:val="100"/>
                                      <w:marBottom w:val="0"/>
                                      <w:divBdr>
                                        <w:top w:val="none" w:sz="0" w:space="0" w:color="auto"/>
                                        <w:left w:val="none" w:sz="0" w:space="0" w:color="auto"/>
                                        <w:bottom w:val="none" w:sz="0" w:space="0" w:color="auto"/>
                                        <w:right w:val="none" w:sz="0" w:space="0" w:color="auto"/>
                                      </w:divBdr>
                                      <w:divsChild>
                                        <w:div w:id="1312754358">
                                          <w:blockQuote w:val="1"/>
                                          <w:marLeft w:val="720"/>
                                          <w:marRight w:val="720"/>
                                          <w:marTop w:val="100"/>
                                          <w:marBottom w:val="0"/>
                                          <w:divBdr>
                                            <w:top w:val="none" w:sz="0" w:space="0" w:color="auto"/>
                                            <w:left w:val="none" w:sz="0" w:space="0" w:color="auto"/>
                                            <w:bottom w:val="none" w:sz="0" w:space="0" w:color="auto"/>
                                            <w:right w:val="none" w:sz="0" w:space="0" w:color="auto"/>
                                          </w:divBdr>
                                          <w:divsChild>
                                            <w:div w:id="1564834393">
                                              <w:blockQuote w:val="1"/>
                                              <w:marLeft w:val="720"/>
                                              <w:marRight w:val="720"/>
                                              <w:marTop w:val="100"/>
                                              <w:marBottom w:val="0"/>
                                              <w:divBdr>
                                                <w:top w:val="none" w:sz="0" w:space="0" w:color="auto"/>
                                                <w:left w:val="none" w:sz="0" w:space="0" w:color="auto"/>
                                                <w:bottom w:val="none" w:sz="0" w:space="0" w:color="auto"/>
                                                <w:right w:val="none" w:sz="0" w:space="0" w:color="auto"/>
                                              </w:divBdr>
                                              <w:divsChild>
                                                <w:div w:id="1979140971">
                                                  <w:blockQuote w:val="1"/>
                                                  <w:marLeft w:val="720"/>
                                                  <w:marRight w:val="72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2464595">
                      <w:blockQuote w:val="1"/>
                      <w:marLeft w:val="720"/>
                      <w:marRight w:val="720"/>
                      <w:marTop w:val="0"/>
                      <w:marBottom w:val="0"/>
                      <w:divBdr>
                        <w:top w:val="none" w:sz="0" w:space="0" w:color="auto"/>
                        <w:left w:val="none" w:sz="0" w:space="0" w:color="auto"/>
                        <w:bottom w:val="none" w:sz="0" w:space="0" w:color="auto"/>
                        <w:right w:val="none" w:sz="0" w:space="0" w:color="auto"/>
                      </w:divBdr>
                      <w:divsChild>
                        <w:div w:id="96559537">
                          <w:blockQuote w:val="1"/>
                          <w:marLeft w:val="720"/>
                          <w:marRight w:val="720"/>
                          <w:marTop w:val="0"/>
                          <w:marBottom w:val="0"/>
                          <w:divBdr>
                            <w:top w:val="none" w:sz="0" w:space="0" w:color="auto"/>
                            <w:left w:val="none" w:sz="0" w:space="0" w:color="auto"/>
                            <w:bottom w:val="none" w:sz="0" w:space="0" w:color="auto"/>
                            <w:right w:val="none" w:sz="0" w:space="0" w:color="auto"/>
                          </w:divBdr>
                          <w:divsChild>
                            <w:div w:id="629097840">
                              <w:blockQuote w:val="1"/>
                              <w:marLeft w:val="720"/>
                              <w:marRight w:val="720"/>
                              <w:marTop w:val="100"/>
                              <w:marBottom w:val="0"/>
                              <w:divBdr>
                                <w:top w:val="none" w:sz="0" w:space="0" w:color="auto"/>
                                <w:left w:val="none" w:sz="0" w:space="0" w:color="auto"/>
                                <w:bottom w:val="none" w:sz="0" w:space="0" w:color="auto"/>
                                <w:right w:val="none" w:sz="0" w:space="0" w:color="auto"/>
                              </w:divBdr>
                              <w:divsChild>
                                <w:div w:id="301467776">
                                  <w:blockQuote w:val="1"/>
                                  <w:marLeft w:val="720"/>
                                  <w:marRight w:val="720"/>
                                  <w:marTop w:val="100"/>
                                  <w:marBottom w:val="0"/>
                                  <w:divBdr>
                                    <w:top w:val="none" w:sz="0" w:space="0" w:color="auto"/>
                                    <w:left w:val="none" w:sz="0" w:space="0" w:color="auto"/>
                                    <w:bottom w:val="none" w:sz="0" w:space="0" w:color="auto"/>
                                    <w:right w:val="none" w:sz="0" w:space="0" w:color="auto"/>
                                  </w:divBdr>
                                  <w:divsChild>
                                    <w:div w:id="1778334925">
                                      <w:blockQuote w:val="1"/>
                                      <w:marLeft w:val="720"/>
                                      <w:marRight w:val="72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5328408">
      <w:bodyDiv w:val="1"/>
      <w:marLeft w:val="0"/>
      <w:marRight w:val="0"/>
      <w:marTop w:val="0"/>
      <w:marBottom w:val="0"/>
      <w:divBdr>
        <w:top w:val="none" w:sz="0" w:space="0" w:color="auto"/>
        <w:left w:val="none" w:sz="0" w:space="0" w:color="auto"/>
        <w:bottom w:val="none" w:sz="0" w:space="0" w:color="auto"/>
        <w:right w:val="none" w:sz="0" w:space="0" w:color="auto"/>
      </w:divBdr>
    </w:div>
    <w:div w:id="2065248950">
      <w:bodyDiv w:val="1"/>
      <w:marLeft w:val="0"/>
      <w:marRight w:val="0"/>
      <w:marTop w:val="0"/>
      <w:marBottom w:val="0"/>
      <w:divBdr>
        <w:top w:val="none" w:sz="0" w:space="0" w:color="auto"/>
        <w:left w:val="none" w:sz="0" w:space="0" w:color="auto"/>
        <w:bottom w:val="none" w:sz="0" w:space="0" w:color="auto"/>
        <w:right w:val="none" w:sz="0" w:space="0" w:color="auto"/>
      </w:divBdr>
      <w:divsChild>
        <w:div w:id="1622833844">
          <w:marLeft w:val="0"/>
          <w:marRight w:val="0"/>
          <w:marTop w:val="150"/>
          <w:marBottom w:val="0"/>
          <w:divBdr>
            <w:top w:val="none" w:sz="0" w:space="0" w:color="auto"/>
            <w:left w:val="none" w:sz="0" w:space="0" w:color="auto"/>
            <w:bottom w:val="none" w:sz="0" w:space="0" w:color="auto"/>
            <w:right w:val="none" w:sz="0" w:space="0" w:color="auto"/>
          </w:divBdr>
          <w:divsChild>
            <w:div w:id="1037655693">
              <w:marLeft w:val="0"/>
              <w:marRight w:val="0"/>
              <w:marTop w:val="0"/>
              <w:marBottom w:val="0"/>
              <w:divBdr>
                <w:top w:val="none" w:sz="0" w:space="0" w:color="auto"/>
                <w:left w:val="none" w:sz="0" w:space="0" w:color="auto"/>
                <w:bottom w:val="none" w:sz="0" w:space="0" w:color="auto"/>
                <w:right w:val="none" w:sz="0" w:space="0" w:color="auto"/>
              </w:divBdr>
              <w:divsChild>
                <w:div w:id="1591621461">
                  <w:marLeft w:val="300"/>
                  <w:marRight w:val="0"/>
                  <w:marTop w:val="0"/>
                  <w:marBottom w:val="0"/>
                  <w:divBdr>
                    <w:top w:val="none" w:sz="0" w:space="0" w:color="auto"/>
                    <w:left w:val="none" w:sz="0" w:space="0" w:color="auto"/>
                    <w:bottom w:val="none" w:sz="0" w:space="0" w:color="auto"/>
                    <w:right w:val="none" w:sz="0" w:space="0" w:color="auto"/>
                  </w:divBdr>
                  <w:divsChild>
                    <w:div w:id="72183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2641</Words>
  <Characters>14988</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lpstr>
    </vt:vector>
  </TitlesOfParts>
  <Company>Your Company Name</Company>
  <LinksUpToDate>false</LinksUpToDate>
  <CharactersWithSpaces>17594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Your User Name</dc:creator>
  <cp:keywords/>
  <dc:description/>
  <cp:lastModifiedBy>Gary Wright</cp:lastModifiedBy>
  <cp:revision>2</cp:revision>
  <cp:lastPrinted>2013-11-18T09:08:00Z</cp:lastPrinted>
  <dcterms:created xsi:type="dcterms:W3CDTF">2019-11-06T11:14:00Z</dcterms:created>
  <dcterms:modified xsi:type="dcterms:W3CDTF">2019-11-06T11:14:00Z</dcterms:modified>
</cp:coreProperties>
</file>